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453" w:rsidRDefault="00C80453" w:rsidP="00C80453">
      <w:pPr>
        <w:rPr>
          <w:rFonts w:ascii="Times" w:eastAsia="Times" w:hAnsi="Times" w:cs="Times"/>
          <w:i/>
          <w:color w:val="000000"/>
          <w:sz w:val="24"/>
          <w:szCs w:val="24"/>
        </w:rPr>
      </w:pPr>
      <w:r w:rsidRPr="00C80453">
        <w:rPr>
          <w:rFonts w:ascii="Times" w:eastAsia="Times" w:hAnsi="Times" w:cs="Times"/>
          <w:i/>
          <w:color w:val="000000"/>
          <w:sz w:val="24"/>
          <w:szCs w:val="24"/>
        </w:rPr>
        <w:t>07.03.2024 tarihli ve 08/01 nolu Senato Kararı</w:t>
      </w:r>
    </w:p>
    <w:p w:rsidR="00C80453" w:rsidRPr="00C80453" w:rsidRDefault="00C80453" w:rsidP="00C80453">
      <w:pPr>
        <w:rPr>
          <w:rFonts w:ascii="Times" w:eastAsia="Times" w:hAnsi="Times" w:cs="Times"/>
          <w:i/>
          <w:color w:val="000000"/>
          <w:sz w:val="24"/>
          <w:szCs w:val="24"/>
        </w:rPr>
      </w:pPr>
      <w:bookmarkStart w:id="0" w:name="_GoBack"/>
      <w:bookmarkEnd w:id="0"/>
    </w:p>
    <w:p w:rsidR="009C1827" w:rsidRDefault="00710DE7" w:rsidP="000B3BAD">
      <w:pPr>
        <w:jc w:val="center"/>
        <w:rPr>
          <w:rFonts w:ascii="Times" w:eastAsia="Times" w:hAnsi="Times" w:cs="Times"/>
          <w:b/>
          <w:color w:val="000000"/>
          <w:sz w:val="24"/>
          <w:szCs w:val="24"/>
        </w:rPr>
      </w:pPr>
      <w:r>
        <w:rPr>
          <w:rFonts w:ascii="Times" w:eastAsia="Times" w:hAnsi="Times" w:cs="Times"/>
          <w:b/>
          <w:color w:val="000000"/>
          <w:sz w:val="24"/>
          <w:szCs w:val="24"/>
        </w:rPr>
        <w:t>T.C.</w:t>
      </w:r>
    </w:p>
    <w:p w:rsidR="00710DE7" w:rsidRDefault="00710DE7" w:rsidP="000B3BAD">
      <w:pPr>
        <w:jc w:val="center"/>
        <w:rPr>
          <w:rFonts w:ascii="Times" w:eastAsia="Times" w:hAnsi="Times" w:cs="Times"/>
          <w:b/>
          <w:color w:val="000000"/>
          <w:sz w:val="24"/>
          <w:szCs w:val="24"/>
        </w:rPr>
      </w:pPr>
      <w:r>
        <w:rPr>
          <w:rFonts w:ascii="Times" w:eastAsia="Times" w:hAnsi="Times" w:cs="Times"/>
          <w:b/>
          <w:color w:val="000000"/>
          <w:sz w:val="24"/>
          <w:szCs w:val="24"/>
        </w:rPr>
        <w:t>ÇANAKKALE ONSEKİZ MART ÜNİVERSİTESİ</w:t>
      </w:r>
    </w:p>
    <w:p w:rsidR="00710DE7" w:rsidRDefault="00710DE7" w:rsidP="000B3BAD">
      <w:pPr>
        <w:jc w:val="center"/>
        <w:rPr>
          <w:rFonts w:ascii="Times" w:eastAsia="Times" w:hAnsi="Times" w:cs="Times"/>
          <w:b/>
          <w:color w:val="000000"/>
          <w:sz w:val="24"/>
          <w:szCs w:val="24"/>
        </w:rPr>
      </w:pPr>
      <w:r>
        <w:rPr>
          <w:rFonts w:ascii="Times" w:eastAsia="Times" w:hAnsi="Times" w:cs="Times"/>
          <w:b/>
          <w:color w:val="000000"/>
          <w:sz w:val="24"/>
          <w:szCs w:val="24"/>
        </w:rPr>
        <w:t>MÜZİK VE SAHNE SANATLARI FAKÜLTESİ</w:t>
      </w:r>
    </w:p>
    <w:p w:rsidR="00710DE7" w:rsidRDefault="00710DE7" w:rsidP="000B3BAD">
      <w:pPr>
        <w:jc w:val="center"/>
        <w:rPr>
          <w:rFonts w:ascii="Times" w:eastAsia="Times" w:hAnsi="Times" w:cs="Times"/>
          <w:b/>
          <w:color w:val="000000"/>
          <w:sz w:val="24"/>
          <w:szCs w:val="24"/>
        </w:rPr>
      </w:pPr>
      <w:r>
        <w:rPr>
          <w:rFonts w:ascii="Times" w:eastAsia="Times" w:hAnsi="Times" w:cs="Times"/>
          <w:b/>
          <w:color w:val="000000"/>
          <w:sz w:val="24"/>
          <w:szCs w:val="24"/>
        </w:rPr>
        <w:t>YARI ZAMANLI SERTİFİKA PROGRAMI YÖNERGESİ</w:t>
      </w:r>
    </w:p>
    <w:p w:rsidR="008B4C2B" w:rsidRDefault="008B4C2B" w:rsidP="000B3BAD">
      <w:pPr>
        <w:jc w:val="center"/>
        <w:rPr>
          <w:rFonts w:ascii="Times" w:eastAsia="Times" w:hAnsi="Times" w:cs="Times"/>
          <w:b/>
          <w:color w:val="000000"/>
          <w:sz w:val="24"/>
          <w:szCs w:val="24"/>
        </w:rPr>
      </w:pPr>
    </w:p>
    <w:p w:rsidR="00710DE7" w:rsidRDefault="00710DE7" w:rsidP="000B3BAD">
      <w:pPr>
        <w:jc w:val="center"/>
        <w:rPr>
          <w:rFonts w:ascii="Times" w:eastAsia="Times" w:hAnsi="Times" w:cs="Times"/>
          <w:b/>
          <w:color w:val="000000"/>
          <w:sz w:val="24"/>
          <w:szCs w:val="24"/>
        </w:rPr>
      </w:pPr>
    </w:p>
    <w:p w:rsidR="00710DE7" w:rsidRDefault="00710DE7" w:rsidP="008B4C2B">
      <w:pPr>
        <w:jc w:val="center"/>
        <w:rPr>
          <w:rFonts w:ascii="Times" w:eastAsia="Times" w:hAnsi="Times" w:cs="Times"/>
          <w:b/>
          <w:color w:val="000000"/>
          <w:sz w:val="24"/>
          <w:szCs w:val="24"/>
        </w:rPr>
      </w:pPr>
      <w:r>
        <w:rPr>
          <w:rFonts w:ascii="Times" w:eastAsia="Times" w:hAnsi="Times" w:cs="Times"/>
          <w:b/>
          <w:color w:val="000000"/>
          <w:sz w:val="24"/>
          <w:szCs w:val="24"/>
        </w:rPr>
        <w:t>BİRİNCİ BÖLÜM</w:t>
      </w:r>
    </w:p>
    <w:p w:rsidR="00710DE7" w:rsidRDefault="00710DE7" w:rsidP="000B3BAD">
      <w:pPr>
        <w:jc w:val="center"/>
        <w:rPr>
          <w:rFonts w:ascii="Times" w:eastAsia="Times" w:hAnsi="Times" w:cs="Times"/>
          <w:b/>
          <w:color w:val="000000"/>
          <w:sz w:val="24"/>
          <w:szCs w:val="24"/>
        </w:rPr>
      </w:pPr>
      <w:r>
        <w:rPr>
          <w:rFonts w:ascii="Times" w:eastAsia="Times" w:hAnsi="Times" w:cs="Times"/>
          <w:b/>
          <w:color w:val="000000"/>
          <w:sz w:val="24"/>
          <w:szCs w:val="24"/>
        </w:rPr>
        <w:t>Amaç ve Kapsam, Dayanak ve Tanımlar</w:t>
      </w:r>
    </w:p>
    <w:p w:rsidR="00710DE7" w:rsidRDefault="00710DE7" w:rsidP="000B3BAD">
      <w:pPr>
        <w:jc w:val="both"/>
        <w:rPr>
          <w:rFonts w:ascii="Times" w:eastAsia="Times" w:hAnsi="Times" w:cs="Times"/>
          <w:b/>
          <w:color w:val="000000"/>
          <w:sz w:val="24"/>
          <w:szCs w:val="24"/>
        </w:rPr>
      </w:pPr>
    </w:p>
    <w:p w:rsidR="00710DE7" w:rsidRDefault="003A1542" w:rsidP="000B3BAD">
      <w:pPr>
        <w:ind w:firstLine="708"/>
        <w:jc w:val="both"/>
        <w:rPr>
          <w:rFonts w:ascii="Times" w:eastAsia="Times" w:hAnsi="Times" w:cs="Times"/>
          <w:b/>
          <w:color w:val="000000"/>
          <w:sz w:val="24"/>
          <w:szCs w:val="24"/>
        </w:rPr>
      </w:pPr>
      <w:r>
        <w:rPr>
          <w:rFonts w:ascii="Times" w:eastAsia="Times" w:hAnsi="Times" w:cs="Times"/>
          <w:b/>
          <w:color w:val="000000"/>
          <w:sz w:val="24"/>
          <w:szCs w:val="24"/>
        </w:rPr>
        <w:t>Amaç ve k</w:t>
      </w:r>
      <w:r w:rsidR="00710DE7">
        <w:rPr>
          <w:rFonts w:ascii="Times" w:eastAsia="Times" w:hAnsi="Times" w:cs="Times"/>
          <w:b/>
          <w:color w:val="000000"/>
          <w:sz w:val="24"/>
          <w:szCs w:val="24"/>
        </w:rPr>
        <w:t>apsam</w:t>
      </w:r>
    </w:p>
    <w:p w:rsidR="00710DE7" w:rsidRDefault="00710DE7" w:rsidP="006B072F">
      <w:pPr>
        <w:ind w:firstLine="708"/>
        <w:jc w:val="both"/>
        <w:rPr>
          <w:rFonts w:ascii="Times" w:eastAsia="Times" w:hAnsi="Times" w:cs="Times"/>
          <w:bCs/>
          <w:color w:val="000000"/>
          <w:sz w:val="24"/>
          <w:szCs w:val="24"/>
        </w:rPr>
      </w:pPr>
      <w:r>
        <w:rPr>
          <w:rFonts w:ascii="Times" w:eastAsia="Times" w:hAnsi="Times" w:cs="Times"/>
          <w:b/>
          <w:color w:val="000000"/>
          <w:sz w:val="24"/>
          <w:szCs w:val="24"/>
        </w:rPr>
        <w:t xml:space="preserve">MADDE 1 – </w:t>
      </w:r>
      <w:r>
        <w:rPr>
          <w:rFonts w:ascii="Times" w:eastAsia="Times" w:hAnsi="Times" w:cs="Times"/>
          <w:bCs/>
          <w:color w:val="000000"/>
          <w:sz w:val="24"/>
          <w:szCs w:val="24"/>
        </w:rPr>
        <w:t>(1) Bu Yönerge, müzik alanında özel yeteneği olan çocukların, küçük yaştan itibaren gelişimlerini desteklemek üzere Çanakkale Onsekiz Mart Üniversitesi Müzik ve Sahne Sanatları Fakültesinde uygulanacak olan “Yarı Zamanlı Sertifika Programı”nın kayıt, kabul, eğitim-öğretim, sınavlar, derslere devam, değerlendirme, denetleme ve “Sertifika/Katılım Belgesi” verilmesine ilişkin usul ve esasları düzenler.</w:t>
      </w:r>
    </w:p>
    <w:p w:rsidR="00710DE7" w:rsidRDefault="00710DE7" w:rsidP="000B3BAD">
      <w:pPr>
        <w:ind w:firstLine="708"/>
        <w:jc w:val="both"/>
        <w:rPr>
          <w:rFonts w:ascii="Times" w:eastAsia="Times" w:hAnsi="Times" w:cs="Times"/>
          <w:b/>
          <w:color w:val="000000"/>
          <w:sz w:val="24"/>
          <w:szCs w:val="24"/>
        </w:rPr>
      </w:pPr>
      <w:r w:rsidRPr="00710DE7">
        <w:rPr>
          <w:rFonts w:ascii="Times" w:eastAsia="Times" w:hAnsi="Times" w:cs="Times"/>
          <w:b/>
          <w:color w:val="000000"/>
          <w:sz w:val="24"/>
          <w:szCs w:val="24"/>
        </w:rPr>
        <w:t>Dayanak</w:t>
      </w:r>
    </w:p>
    <w:p w:rsidR="00145DFC" w:rsidRPr="006B072F" w:rsidRDefault="00710DE7" w:rsidP="006B072F">
      <w:pPr>
        <w:ind w:firstLine="708"/>
        <w:jc w:val="both"/>
        <w:rPr>
          <w:rFonts w:ascii="Times" w:eastAsia="Times" w:hAnsi="Times" w:cs="Times"/>
          <w:bCs/>
          <w:color w:val="000000"/>
          <w:sz w:val="24"/>
          <w:szCs w:val="24"/>
        </w:rPr>
      </w:pPr>
      <w:r>
        <w:rPr>
          <w:rFonts w:ascii="Times" w:eastAsia="Times" w:hAnsi="Times" w:cs="Times"/>
          <w:b/>
          <w:color w:val="000000"/>
          <w:sz w:val="24"/>
          <w:szCs w:val="24"/>
        </w:rPr>
        <w:t xml:space="preserve">MADDE 2 – </w:t>
      </w:r>
      <w:r>
        <w:rPr>
          <w:rFonts w:ascii="Times" w:eastAsia="Times" w:hAnsi="Times" w:cs="Times"/>
          <w:bCs/>
          <w:color w:val="000000"/>
          <w:sz w:val="24"/>
          <w:szCs w:val="24"/>
        </w:rPr>
        <w:t xml:space="preserve">(1) Bu Yönerge, 1739 sayılı Milli Eğitim Temel Kanunu’nun 33. maddesi, 222 sayılı İlköğretim ve Eğitim Kanunu’nun 7. maddesi, 2547 sayılı Yükseköğretim Kanunu’nun 3. maddesi ile Yükseköğretim Kurumları Devlet Konservatuvarları Müzik ve Bale İlköğretim Kurumları ile Müzik ve Sahne Sanatları Liseleri Yönetmeliği hükümlerine dayanılarak hazırlanmıştır. </w:t>
      </w:r>
    </w:p>
    <w:p w:rsidR="00145DFC" w:rsidRDefault="00145DFC" w:rsidP="000B3BAD">
      <w:pPr>
        <w:ind w:firstLine="708"/>
        <w:jc w:val="both"/>
        <w:rPr>
          <w:rFonts w:ascii="Times" w:eastAsia="Times" w:hAnsi="Times" w:cs="Times"/>
          <w:b/>
          <w:color w:val="000000"/>
          <w:sz w:val="24"/>
          <w:szCs w:val="24"/>
        </w:rPr>
      </w:pPr>
      <w:r w:rsidRPr="00145DFC">
        <w:rPr>
          <w:rFonts w:ascii="Times" w:eastAsia="Times" w:hAnsi="Times" w:cs="Times"/>
          <w:b/>
          <w:color w:val="000000"/>
          <w:sz w:val="24"/>
          <w:szCs w:val="24"/>
        </w:rPr>
        <w:t>Tanımlar</w:t>
      </w:r>
    </w:p>
    <w:p w:rsidR="00145DFC" w:rsidRDefault="00145DFC" w:rsidP="000B3BAD">
      <w:pPr>
        <w:ind w:firstLine="708"/>
        <w:jc w:val="both"/>
        <w:rPr>
          <w:rFonts w:ascii="Times" w:eastAsia="Times" w:hAnsi="Times" w:cs="Times"/>
          <w:bCs/>
          <w:color w:val="000000"/>
          <w:sz w:val="24"/>
          <w:szCs w:val="24"/>
        </w:rPr>
      </w:pPr>
      <w:r>
        <w:rPr>
          <w:rFonts w:ascii="Times" w:eastAsia="Times" w:hAnsi="Times" w:cs="Times"/>
          <w:b/>
          <w:color w:val="000000"/>
          <w:sz w:val="24"/>
          <w:szCs w:val="24"/>
        </w:rPr>
        <w:t xml:space="preserve">MADDE 3 – </w:t>
      </w:r>
      <w:r w:rsidRPr="00145DFC">
        <w:rPr>
          <w:rFonts w:ascii="Times" w:eastAsia="Times" w:hAnsi="Times" w:cs="Times"/>
          <w:bCs/>
          <w:color w:val="000000"/>
          <w:sz w:val="24"/>
          <w:szCs w:val="24"/>
        </w:rPr>
        <w:t>(1)</w:t>
      </w:r>
      <w:r>
        <w:rPr>
          <w:rFonts w:ascii="Times" w:eastAsia="Times" w:hAnsi="Times" w:cs="Times"/>
          <w:bCs/>
          <w:color w:val="000000"/>
          <w:sz w:val="24"/>
          <w:szCs w:val="24"/>
        </w:rPr>
        <w:t xml:space="preserve"> Bu Yönerge’de geçen;</w:t>
      </w:r>
      <w:r w:rsidR="002F23E4">
        <w:rPr>
          <w:rFonts w:ascii="Times" w:eastAsia="Times" w:hAnsi="Times" w:cs="Times"/>
          <w:bCs/>
          <w:color w:val="000000"/>
          <w:sz w:val="24"/>
          <w:szCs w:val="24"/>
        </w:rPr>
        <w:t xml:space="preserve"> </w:t>
      </w:r>
    </w:p>
    <w:p w:rsidR="008B4C2B" w:rsidRDefault="00145DFC" w:rsidP="008B4C2B">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 xml:space="preserve">Akademik Takvim: Bir eğitim-öğretim yılında uygulanmak üzere Senato tarafından kabul edilen takvimi, </w:t>
      </w:r>
    </w:p>
    <w:p w:rsidR="008B4C2B" w:rsidRDefault="008B4C2B" w:rsidP="008B4C2B">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Dekan: Çanakkale Onsekiz Mart Üniversitesi Müzik ve Sahne Sanatları Fakültesi Dekanı’nı,</w:t>
      </w:r>
    </w:p>
    <w:p w:rsidR="00145DFC" w:rsidRPr="008B4C2B" w:rsidRDefault="008B4C2B" w:rsidP="008B4C2B">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Dekanlık: Çanakkale Onsekiz Mart Üniversitesi Müzik ve Sahne Sanatları Fakültesi Dekanlığını,</w:t>
      </w:r>
      <w:r w:rsidRPr="008B4C2B">
        <w:rPr>
          <w:rFonts w:ascii="Times" w:eastAsia="Times" w:hAnsi="Times" w:cs="Times"/>
          <w:bCs/>
          <w:color w:val="000000"/>
          <w:sz w:val="24"/>
          <w:szCs w:val="24"/>
        </w:rPr>
        <w:t xml:space="preserve"> </w:t>
      </w:r>
    </w:p>
    <w:p w:rsidR="00145DFC" w:rsidRDefault="00145DFC"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Dönem: Derslerin başladığı tarihten yarıyıl tatiline, yarıyıl tatili bitiminden derslerin sona ermesine kadar geçen süreyi,</w:t>
      </w:r>
    </w:p>
    <w:p w:rsidR="00145DFC" w:rsidRDefault="00145DFC"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Dönem Sonu Sınavı: Yarı Z</w:t>
      </w:r>
      <w:r w:rsidR="003E39AD">
        <w:rPr>
          <w:rFonts w:ascii="Times" w:eastAsia="Times" w:hAnsi="Times" w:cs="Times"/>
          <w:bCs/>
          <w:color w:val="000000"/>
          <w:sz w:val="24"/>
          <w:szCs w:val="24"/>
        </w:rPr>
        <w:t>a</w:t>
      </w:r>
      <w:r>
        <w:rPr>
          <w:rFonts w:ascii="Times" w:eastAsia="Times" w:hAnsi="Times" w:cs="Times"/>
          <w:bCs/>
          <w:color w:val="000000"/>
          <w:sz w:val="24"/>
          <w:szCs w:val="24"/>
        </w:rPr>
        <w:t>manlı Sertifika Programı öğrencilerinin, 1. Dönem aldığı derslerdeki kazanımlarını ölçmek amacıy</w:t>
      </w:r>
      <w:r w:rsidR="003A1542">
        <w:rPr>
          <w:rFonts w:ascii="Times" w:eastAsia="Times" w:hAnsi="Times" w:cs="Times"/>
          <w:bCs/>
          <w:color w:val="000000"/>
          <w:sz w:val="24"/>
          <w:szCs w:val="24"/>
        </w:rPr>
        <w:t>l</w:t>
      </w:r>
      <w:r>
        <w:rPr>
          <w:rFonts w:ascii="Times" w:eastAsia="Times" w:hAnsi="Times" w:cs="Times"/>
          <w:bCs/>
          <w:color w:val="000000"/>
          <w:sz w:val="24"/>
          <w:szCs w:val="24"/>
        </w:rPr>
        <w:t>a dönem bitiminden önce yapılan sınavları,</w:t>
      </w:r>
    </w:p>
    <w:p w:rsidR="00145DFC" w:rsidRDefault="003A1542"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Fakülte</w:t>
      </w:r>
      <w:r w:rsidR="00145DFC">
        <w:rPr>
          <w:rFonts w:ascii="Times" w:eastAsia="Times" w:hAnsi="Times" w:cs="Times"/>
          <w:bCs/>
          <w:color w:val="000000"/>
          <w:sz w:val="24"/>
          <w:szCs w:val="24"/>
        </w:rPr>
        <w:t>: Çanakkale Onsekiz Mart Üniversitesi Müzik ve Sahne Sanatları Fakültesini,</w:t>
      </w:r>
    </w:p>
    <w:p w:rsidR="00145DFC" w:rsidRDefault="003A1542"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Fakülte</w:t>
      </w:r>
      <w:r w:rsidR="005050A4">
        <w:rPr>
          <w:rFonts w:ascii="Times" w:eastAsia="Times" w:hAnsi="Times" w:cs="Times"/>
          <w:bCs/>
          <w:color w:val="000000"/>
          <w:sz w:val="24"/>
          <w:szCs w:val="24"/>
        </w:rPr>
        <w:t xml:space="preserve"> Kurulu: Çanakkale Onsekiz Mart Üniversitesi Müzik ve Sahne Sanatları Fakültesi </w:t>
      </w:r>
      <w:r>
        <w:rPr>
          <w:rFonts w:ascii="Times" w:eastAsia="Times" w:hAnsi="Times" w:cs="Times"/>
          <w:bCs/>
          <w:color w:val="000000"/>
          <w:sz w:val="24"/>
          <w:szCs w:val="24"/>
        </w:rPr>
        <w:t xml:space="preserve">Fakülte </w:t>
      </w:r>
      <w:r w:rsidR="005050A4">
        <w:rPr>
          <w:rFonts w:ascii="Times" w:eastAsia="Times" w:hAnsi="Times" w:cs="Times"/>
          <w:bCs/>
          <w:color w:val="000000"/>
          <w:sz w:val="24"/>
          <w:szCs w:val="24"/>
        </w:rPr>
        <w:t>Kurulunu,</w:t>
      </w:r>
    </w:p>
    <w:p w:rsidR="005050A4" w:rsidRDefault="003A1542"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 xml:space="preserve">Fakülte </w:t>
      </w:r>
      <w:r w:rsidR="005050A4">
        <w:rPr>
          <w:rFonts w:ascii="Times" w:eastAsia="Times" w:hAnsi="Times" w:cs="Times"/>
          <w:bCs/>
          <w:color w:val="000000"/>
          <w:sz w:val="24"/>
          <w:szCs w:val="24"/>
        </w:rPr>
        <w:t xml:space="preserve">Yönetim Kurulu: Çanakkale Onsekiz Mart Üniversitesi Müzik ve Sahne Sanatları Fakültesi </w:t>
      </w:r>
      <w:r>
        <w:rPr>
          <w:rFonts w:ascii="Times" w:eastAsia="Times" w:hAnsi="Times" w:cs="Times"/>
          <w:bCs/>
          <w:color w:val="000000"/>
          <w:sz w:val="24"/>
          <w:szCs w:val="24"/>
        </w:rPr>
        <w:t xml:space="preserve">Fakülte </w:t>
      </w:r>
      <w:r w:rsidR="005050A4">
        <w:rPr>
          <w:rFonts w:ascii="Times" w:eastAsia="Times" w:hAnsi="Times" w:cs="Times"/>
          <w:bCs/>
          <w:color w:val="000000"/>
          <w:sz w:val="24"/>
          <w:szCs w:val="24"/>
        </w:rPr>
        <w:t>Yönetim Kurulunu,</w:t>
      </w:r>
    </w:p>
    <w:p w:rsidR="005050A4" w:rsidRPr="008B4C2B" w:rsidRDefault="008B4C2B" w:rsidP="008B4C2B">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Kanaat Puanı: Dersin öğretim elemanının dönem içinde yaptığı gözlem ve değerlendirmeler sonucunda öğrenciye takdir ettiği notu,</w:t>
      </w:r>
    </w:p>
    <w:p w:rsidR="005050A4" w:rsidRDefault="005050A4"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lastRenderedPageBreak/>
        <w:t>Öğrenci: İlköğretim düzeyindeki öğrenimlerine diğer okullarda devam ederken Müzik ve Sahne Sanatları Fakültesinde müzik eğitim</w:t>
      </w:r>
      <w:r w:rsidR="003A1542">
        <w:rPr>
          <w:rFonts w:ascii="Times" w:eastAsia="Times" w:hAnsi="Times" w:cs="Times"/>
          <w:bCs/>
          <w:color w:val="000000"/>
          <w:sz w:val="24"/>
          <w:szCs w:val="24"/>
        </w:rPr>
        <w:t>i</w:t>
      </w:r>
      <w:r>
        <w:rPr>
          <w:rFonts w:ascii="Times" w:eastAsia="Times" w:hAnsi="Times" w:cs="Times"/>
          <w:bCs/>
          <w:color w:val="000000"/>
          <w:sz w:val="24"/>
          <w:szCs w:val="24"/>
        </w:rPr>
        <w:t xml:space="preserve"> alan “Yarı Zamanlı Sertifika Programı” öğrencisini,</w:t>
      </w:r>
    </w:p>
    <w:p w:rsidR="005050A4" w:rsidRDefault="005050A4"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Rektör: Çanakkale Onsekiz Mart Üniversitesi Rektörü’nü,</w:t>
      </w:r>
    </w:p>
    <w:p w:rsidR="005050A4" w:rsidRDefault="005050A4"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Senato: Çanakkale Onsekiz Mart Üniversitesi Senatosunu,</w:t>
      </w:r>
    </w:p>
    <w:p w:rsidR="005050A4" w:rsidRDefault="005050A4"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Üniversite: Çanakkale Onsekiz Mart Üniversitesi’ni,</w:t>
      </w:r>
    </w:p>
    <w:p w:rsidR="008B4C2B" w:rsidRDefault="005050A4" w:rsidP="008B4C2B">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Yılsonu Notu: Öğrencinin “Yılsonu Sınavı”nda aldığı puanı,</w:t>
      </w:r>
      <w:r w:rsidR="008B4C2B" w:rsidRPr="008B4C2B">
        <w:rPr>
          <w:rFonts w:ascii="Times" w:eastAsia="Times" w:hAnsi="Times" w:cs="Times"/>
          <w:bCs/>
          <w:color w:val="000000"/>
          <w:sz w:val="24"/>
          <w:szCs w:val="24"/>
        </w:rPr>
        <w:t xml:space="preserve"> </w:t>
      </w:r>
    </w:p>
    <w:p w:rsidR="005050A4" w:rsidRPr="008B4C2B" w:rsidRDefault="008B4C2B" w:rsidP="008B4C2B">
      <w:pPr>
        <w:pStyle w:val="ListeParagraf"/>
        <w:numPr>
          <w:ilvl w:val="0"/>
          <w:numId w:val="1"/>
        </w:numPr>
        <w:jc w:val="both"/>
        <w:rPr>
          <w:rFonts w:ascii="Times" w:eastAsia="Times" w:hAnsi="Times" w:cs="Times"/>
          <w:bCs/>
          <w:color w:val="000000"/>
          <w:sz w:val="24"/>
          <w:szCs w:val="24"/>
        </w:rPr>
      </w:pPr>
      <w:r w:rsidRPr="00145DFC">
        <w:rPr>
          <w:rFonts w:ascii="Times" w:eastAsia="Times" w:hAnsi="Times" w:cs="Times"/>
          <w:bCs/>
          <w:color w:val="000000"/>
          <w:sz w:val="24"/>
          <w:szCs w:val="24"/>
        </w:rPr>
        <w:t>Yılsonu Sınavı: Yarı Zamanlı Sertifika Programı öğrencilerinin bir ders yılında aldığı derslerdeki kazanımlarını ölçmek amacıyla ders yılı bitiminden önce yapılan sınavları,</w:t>
      </w:r>
    </w:p>
    <w:p w:rsidR="008B4C2B" w:rsidRDefault="005050A4" w:rsidP="000B3BAD">
      <w:pPr>
        <w:pStyle w:val="ListeParagraf"/>
        <w:numPr>
          <w:ilvl w:val="0"/>
          <w:numId w:val="1"/>
        </w:numPr>
        <w:jc w:val="both"/>
        <w:rPr>
          <w:rFonts w:ascii="Times" w:eastAsia="Times" w:hAnsi="Times" w:cs="Times"/>
          <w:bCs/>
          <w:color w:val="000000"/>
          <w:sz w:val="24"/>
          <w:szCs w:val="24"/>
        </w:rPr>
      </w:pPr>
      <w:r>
        <w:rPr>
          <w:rFonts w:ascii="Times" w:eastAsia="Times" w:hAnsi="Times" w:cs="Times"/>
          <w:bCs/>
          <w:color w:val="000000"/>
          <w:sz w:val="24"/>
          <w:szCs w:val="24"/>
        </w:rPr>
        <w:t>Yönetim Kurulu: Çanakkale Onsekiz Mart Üniversitesi Yönetim Kurulunu</w:t>
      </w:r>
      <w:r w:rsidR="008B4C2B">
        <w:rPr>
          <w:rFonts w:ascii="Times" w:eastAsia="Times" w:hAnsi="Times" w:cs="Times"/>
          <w:bCs/>
          <w:color w:val="000000"/>
          <w:sz w:val="24"/>
          <w:szCs w:val="24"/>
        </w:rPr>
        <w:t>,</w:t>
      </w:r>
    </w:p>
    <w:p w:rsidR="005050A4" w:rsidRPr="006B072F" w:rsidRDefault="005050A4" w:rsidP="006B072F">
      <w:pPr>
        <w:ind w:left="708"/>
        <w:jc w:val="both"/>
        <w:rPr>
          <w:rFonts w:ascii="Times" w:eastAsia="Times" w:hAnsi="Times" w:cs="Times"/>
          <w:bCs/>
          <w:color w:val="000000"/>
          <w:sz w:val="24"/>
          <w:szCs w:val="24"/>
        </w:rPr>
      </w:pPr>
      <w:r w:rsidRPr="008B4C2B">
        <w:rPr>
          <w:rFonts w:ascii="Times" w:eastAsia="Times" w:hAnsi="Times" w:cs="Times"/>
          <w:bCs/>
          <w:color w:val="000000"/>
          <w:sz w:val="24"/>
          <w:szCs w:val="24"/>
        </w:rPr>
        <w:t xml:space="preserve"> </w:t>
      </w:r>
      <w:proofErr w:type="gramStart"/>
      <w:r w:rsidRPr="008B4C2B">
        <w:rPr>
          <w:rFonts w:ascii="Times" w:eastAsia="Times" w:hAnsi="Times" w:cs="Times"/>
          <w:bCs/>
          <w:color w:val="000000"/>
          <w:sz w:val="24"/>
          <w:szCs w:val="24"/>
        </w:rPr>
        <w:t>ifade</w:t>
      </w:r>
      <w:proofErr w:type="gramEnd"/>
      <w:r w:rsidRPr="008B4C2B">
        <w:rPr>
          <w:rFonts w:ascii="Times" w:eastAsia="Times" w:hAnsi="Times" w:cs="Times"/>
          <w:bCs/>
          <w:color w:val="000000"/>
          <w:sz w:val="24"/>
          <w:szCs w:val="24"/>
        </w:rPr>
        <w:t xml:space="preserve"> eder. </w:t>
      </w:r>
    </w:p>
    <w:p w:rsidR="005050A4" w:rsidRPr="005050A4" w:rsidRDefault="005050A4" w:rsidP="000B3BAD">
      <w:pPr>
        <w:jc w:val="center"/>
        <w:rPr>
          <w:rFonts w:ascii="Times" w:eastAsia="Times" w:hAnsi="Times" w:cs="Times"/>
          <w:b/>
          <w:color w:val="000000"/>
          <w:sz w:val="24"/>
          <w:szCs w:val="24"/>
        </w:rPr>
      </w:pPr>
      <w:r w:rsidRPr="005050A4">
        <w:rPr>
          <w:rFonts w:ascii="Times" w:eastAsia="Times" w:hAnsi="Times" w:cs="Times"/>
          <w:b/>
          <w:color w:val="000000"/>
          <w:sz w:val="24"/>
          <w:szCs w:val="24"/>
        </w:rPr>
        <w:t>İKİNCİ BÖLÜM</w:t>
      </w:r>
    </w:p>
    <w:p w:rsidR="005050A4" w:rsidRDefault="005050A4" w:rsidP="006B072F">
      <w:pPr>
        <w:jc w:val="center"/>
        <w:rPr>
          <w:rFonts w:ascii="Times" w:eastAsia="Times" w:hAnsi="Times" w:cs="Times"/>
          <w:b/>
          <w:color w:val="000000"/>
          <w:sz w:val="24"/>
          <w:szCs w:val="24"/>
        </w:rPr>
      </w:pPr>
      <w:r w:rsidRPr="005050A4">
        <w:rPr>
          <w:rFonts w:ascii="Times" w:eastAsia="Times" w:hAnsi="Times" w:cs="Times"/>
          <w:b/>
          <w:color w:val="000000"/>
          <w:sz w:val="24"/>
          <w:szCs w:val="24"/>
        </w:rPr>
        <w:t>Programın Amacı ve Genel Esasları</w:t>
      </w:r>
    </w:p>
    <w:p w:rsidR="005050A4" w:rsidRDefault="005050A4" w:rsidP="000B3BAD">
      <w:pPr>
        <w:ind w:firstLine="708"/>
        <w:jc w:val="both"/>
        <w:rPr>
          <w:rFonts w:ascii="Times" w:eastAsia="Times" w:hAnsi="Times" w:cs="Times"/>
          <w:b/>
          <w:color w:val="000000"/>
          <w:sz w:val="24"/>
          <w:szCs w:val="24"/>
        </w:rPr>
      </w:pPr>
      <w:r>
        <w:rPr>
          <w:rFonts w:ascii="Times" w:eastAsia="Times" w:hAnsi="Times" w:cs="Times"/>
          <w:b/>
          <w:color w:val="000000"/>
          <w:sz w:val="24"/>
          <w:szCs w:val="24"/>
        </w:rPr>
        <w:t>Programın amacı</w:t>
      </w:r>
    </w:p>
    <w:p w:rsidR="005050A4" w:rsidRDefault="005050A4" w:rsidP="006B072F">
      <w:pPr>
        <w:ind w:firstLine="708"/>
        <w:jc w:val="both"/>
        <w:rPr>
          <w:rFonts w:ascii="Times" w:eastAsia="Times" w:hAnsi="Times" w:cs="Times"/>
          <w:bCs/>
          <w:color w:val="000000"/>
          <w:sz w:val="24"/>
          <w:szCs w:val="24"/>
        </w:rPr>
      </w:pPr>
      <w:r>
        <w:rPr>
          <w:rFonts w:ascii="Times" w:eastAsia="Times" w:hAnsi="Times" w:cs="Times"/>
          <w:b/>
          <w:color w:val="000000"/>
          <w:sz w:val="24"/>
          <w:szCs w:val="24"/>
        </w:rPr>
        <w:t xml:space="preserve">MADDE 4 – </w:t>
      </w:r>
      <w:r>
        <w:rPr>
          <w:rFonts w:ascii="Times" w:eastAsia="Times" w:hAnsi="Times" w:cs="Times"/>
          <w:bCs/>
          <w:color w:val="000000"/>
          <w:sz w:val="24"/>
          <w:szCs w:val="24"/>
        </w:rPr>
        <w:t xml:space="preserve">(1) </w:t>
      </w:r>
      <w:r w:rsidR="003A1542">
        <w:rPr>
          <w:rFonts w:ascii="Times" w:eastAsia="Times" w:hAnsi="Times" w:cs="Times"/>
          <w:bCs/>
          <w:color w:val="000000"/>
          <w:sz w:val="24"/>
          <w:szCs w:val="24"/>
        </w:rPr>
        <w:t>Fakülted</w:t>
      </w:r>
      <w:r>
        <w:rPr>
          <w:rFonts w:ascii="Times" w:eastAsia="Times" w:hAnsi="Times" w:cs="Times"/>
          <w:bCs/>
          <w:color w:val="000000"/>
          <w:sz w:val="24"/>
          <w:szCs w:val="24"/>
        </w:rPr>
        <w:t>e yürütülen “Yarı Zamanlı Sertifika Programı”nın amacı, müzik alanında özel yeteneği olan çocukların bu alandaki gelişimini küçük yaştan itibaren desteklemektir.</w:t>
      </w:r>
    </w:p>
    <w:p w:rsidR="005050A4" w:rsidRPr="005050A4" w:rsidRDefault="005050A4" w:rsidP="000B3BAD">
      <w:pPr>
        <w:ind w:firstLine="708"/>
        <w:jc w:val="both"/>
        <w:rPr>
          <w:rFonts w:ascii="Times" w:eastAsia="Times" w:hAnsi="Times" w:cs="Times"/>
          <w:b/>
          <w:color w:val="000000"/>
          <w:sz w:val="24"/>
          <w:szCs w:val="24"/>
        </w:rPr>
      </w:pPr>
      <w:r w:rsidRPr="005050A4">
        <w:rPr>
          <w:rFonts w:ascii="Times" w:eastAsia="Times" w:hAnsi="Times" w:cs="Times"/>
          <w:b/>
          <w:color w:val="000000"/>
          <w:sz w:val="24"/>
          <w:szCs w:val="24"/>
        </w:rPr>
        <w:t>Genel esaslar</w:t>
      </w:r>
    </w:p>
    <w:p w:rsidR="005050A4" w:rsidRDefault="005050A4" w:rsidP="000B3BAD">
      <w:pPr>
        <w:jc w:val="both"/>
        <w:rPr>
          <w:rFonts w:ascii="Times" w:eastAsia="Times" w:hAnsi="Times" w:cs="Times"/>
          <w:bCs/>
          <w:color w:val="000000"/>
          <w:sz w:val="24"/>
          <w:szCs w:val="24"/>
        </w:rPr>
      </w:pPr>
      <w:r>
        <w:rPr>
          <w:rFonts w:ascii="Times" w:eastAsia="Times" w:hAnsi="Times" w:cs="Times"/>
          <w:b/>
          <w:color w:val="000000"/>
          <w:sz w:val="24"/>
          <w:szCs w:val="24"/>
        </w:rPr>
        <w:tab/>
        <w:t xml:space="preserve">MADDE 5 – </w:t>
      </w:r>
      <w:r>
        <w:rPr>
          <w:rFonts w:ascii="Times" w:eastAsia="Times" w:hAnsi="Times" w:cs="Times"/>
          <w:bCs/>
          <w:color w:val="000000"/>
          <w:sz w:val="24"/>
          <w:szCs w:val="24"/>
        </w:rPr>
        <w:t xml:space="preserve">(1) </w:t>
      </w:r>
      <w:r w:rsidR="003A1542">
        <w:rPr>
          <w:rFonts w:ascii="Times" w:eastAsia="Times" w:hAnsi="Times" w:cs="Times"/>
          <w:bCs/>
          <w:color w:val="000000"/>
          <w:sz w:val="24"/>
          <w:szCs w:val="24"/>
        </w:rPr>
        <w:t>Fakülte</w:t>
      </w:r>
      <w:r>
        <w:rPr>
          <w:rFonts w:ascii="Times" w:eastAsia="Times" w:hAnsi="Times" w:cs="Times"/>
          <w:bCs/>
          <w:color w:val="000000"/>
          <w:sz w:val="24"/>
          <w:szCs w:val="24"/>
        </w:rPr>
        <w:t>nin altyapısı ve akademik kapasitesi göz önünde bulundurularak uygulanacak “Yarı Zamanlı Sertifik</w:t>
      </w:r>
      <w:r w:rsidR="00F7492E">
        <w:rPr>
          <w:rFonts w:ascii="Times" w:eastAsia="Times" w:hAnsi="Times" w:cs="Times"/>
          <w:bCs/>
          <w:color w:val="000000"/>
          <w:sz w:val="24"/>
          <w:szCs w:val="24"/>
        </w:rPr>
        <w:t>a</w:t>
      </w:r>
      <w:r>
        <w:rPr>
          <w:rFonts w:ascii="Times" w:eastAsia="Times" w:hAnsi="Times" w:cs="Times"/>
          <w:bCs/>
          <w:color w:val="000000"/>
          <w:sz w:val="24"/>
          <w:szCs w:val="24"/>
        </w:rPr>
        <w:t xml:space="preserve"> Programı”, </w:t>
      </w:r>
      <w:r w:rsidR="003A1542">
        <w:rPr>
          <w:rFonts w:ascii="Times" w:eastAsia="Times" w:hAnsi="Times" w:cs="Times"/>
          <w:bCs/>
          <w:color w:val="000000"/>
          <w:sz w:val="24"/>
          <w:szCs w:val="24"/>
        </w:rPr>
        <w:t>Fakülte</w:t>
      </w:r>
      <w:r>
        <w:rPr>
          <w:rFonts w:ascii="Times" w:eastAsia="Times" w:hAnsi="Times" w:cs="Times"/>
          <w:bCs/>
          <w:color w:val="000000"/>
          <w:sz w:val="24"/>
          <w:szCs w:val="24"/>
        </w:rPr>
        <w:t xml:space="preserve"> Kurulunun kararıyla yürürlüğe girer.</w:t>
      </w:r>
    </w:p>
    <w:p w:rsidR="005050A4" w:rsidRPr="006B072F" w:rsidRDefault="005050A4" w:rsidP="000B3BAD">
      <w:pPr>
        <w:jc w:val="both"/>
        <w:rPr>
          <w:rFonts w:ascii="Times" w:eastAsia="Times" w:hAnsi="Times" w:cs="Times"/>
          <w:bCs/>
          <w:color w:val="000000"/>
          <w:sz w:val="24"/>
          <w:szCs w:val="24"/>
        </w:rPr>
      </w:pPr>
      <w:r>
        <w:rPr>
          <w:rFonts w:ascii="Times" w:eastAsia="Times" w:hAnsi="Times" w:cs="Times"/>
          <w:bCs/>
          <w:color w:val="000000"/>
          <w:sz w:val="24"/>
          <w:szCs w:val="24"/>
        </w:rPr>
        <w:tab/>
        <w:t xml:space="preserve">(2) Yarı Zamanlı Sertifika Programı’nın süresi dört (4) yıl ortaokul, dört (4) yıl lise olmak üzere sekiz (8) yıldır. Programın eğitim uygulamaları haftalık ders çizelgesine göre yürütülür. Dersler ve sınavlar, cumartesi ve </w:t>
      </w:r>
      <w:r w:rsidR="003E39AD">
        <w:rPr>
          <w:rFonts w:ascii="Times" w:eastAsia="Times" w:hAnsi="Times" w:cs="Times"/>
          <w:bCs/>
          <w:color w:val="000000"/>
          <w:sz w:val="24"/>
          <w:szCs w:val="24"/>
        </w:rPr>
        <w:t>p</w:t>
      </w:r>
      <w:r>
        <w:rPr>
          <w:rFonts w:ascii="Times" w:eastAsia="Times" w:hAnsi="Times" w:cs="Times"/>
          <w:bCs/>
          <w:color w:val="000000"/>
          <w:sz w:val="24"/>
          <w:szCs w:val="24"/>
        </w:rPr>
        <w:t>azar günleri ve hafta içi mesai saatleri dışında da yapılabilir.</w:t>
      </w:r>
    </w:p>
    <w:p w:rsidR="005050A4" w:rsidRDefault="005050A4" w:rsidP="000B3BAD">
      <w:pPr>
        <w:jc w:val="both"/>
        <w:rPr>
          <w:rFonts w:ascii="Times" w:eastAsia="Times" w:hAnsi="Times" w:cs="Times"/>
          <w:b/>
          <w:color w:val="000000"/>
          <w:sz w:val="24"/>
          <w:szCs w:val="24"/>
        </w:rPr>
      </w:pPr>
      <w:r w:rsidRPr="005050A4">
        <w:rPr>
          <w:rFonts w:ascii="Times" w:eastAsia="Times" w:hAnsi="Times" w:cs="Times"/>
          <w:b/>
          <w:color w:val="000000"/>
          <w:sz w:val="24"/>
          <w:szCs w:val="24"/>
        </w:rPr>
        <w:tab/>
        <w:t>Ders yılı süresi</w:t>
      </w:r>
    </w:p>
    <w:p w:rsidR="00BD40A2" w:rsidRDefault="005050A4" w:rsidP="000B3BAD">
      <w:pPr>
        <w:jc w:val="both"/>
        <w:rPr>
          <w:rFonts w:ascii="Times" w:eastAsia="Times" w:hAnsi="Times" w:cs="Times"/>
          <w:bCs/>
          <w:color w:val="000000"/>
          <w:sz w:val="24"/>
          <w:szCs w:val="24"/>
        </w:rPr>
      </w:pPr>
      <w:r>
        <w:rPr>
          <w:rFonts w:ascii="Times" w:eastAsia="Times" w:hAnsi="Times" w:cs="Times"/>
          <w:b/>
          <w:color w:val="000000"/>
          <w:sz w:val="24"/>
          <w:szCs w:val="24"/>
        </w:rPr>
        <w:tab/>
        <w:t xml:space="preserve">MADDE 6 – </w:t>
      </w:r>
      <w:r>
        <w:rPr>
          <w:rFonts w:ascii="Times" w:eastAsia="Times" w:hAnsi="Times" w:cs="Times"/>
          <w:bCs/>
          <w:color w:val="000000"/>
          <w:sz w:val="24"/>
          <w:szCs w:val="24"/>
        </w:rPr>
        <w:t xml:space="preserve">Yarı Zamanlı Sertifika Programı’nın ders yılı süresi, </w:t>
      </w:r>
      <w:r w:rsidR="003A1542">
        <w:rPr>
          <w:rFonts w:ascii="Times" w:eastAsia="Times" w:hAnsi="Times" w:cs="Times"/>
          <w:bCs/>
          <w:color w:val="000000"/>
          <w:sz w:val="24"/>
          <w:szCs w:val="24"/>
        </w:rPr>
        <w:t xml:space="preserve">Fakülte </w:t>
      </w:r>
      <w:r>
        <w:rPr>
          <w:rFonts w:ascii="Times" w:eastAsia="Times" w:hAnsi="Times" w:cs="Times"/>
          <w:bCs/>
          <w:color w:val="000000"/>
          <w:sz w:val="24"/>
          <w:szCs w:val="24"/>
        </w:rPr>
        <w:t xml:space="preserve">bünyesindeki ortaokul kısmı ve lise </w:t>
      </w:r>
      <w:r w:rsidR="00BD40A2">
        <w:rPr>
          <w:rFonts w:ascii="Times" w:eastAsia="Times" w:hAnsi="Times" w:cs="Times"/>
          <w:bCs/>
          <w:color w:val="000000"/>
          <w:sz w:val="24"/>
          <w:szCs w:val="24"/>
        </w:rPr>
        <w:t>kısmında uygulanan akademik takvim esas alınarak düzenlenir.</w:t>
      </w:r>
    </w:p>
    <w:p w:rsidR="00BD40A2" w:rsidRPr="00BD40A2" w:rsidRDefault="00BD40A2" w:rsidP="000B3BAD">
      <w:pPr>
        <w:jc w:val="both"/>
        <w:rPr>
          <w:rFonts w:ascii="Times" w:eastAsia="Times" w:hAnsi="Times" w:cs="Times"/>
          <w:b/>
          <w:color w:val="000000"/>
          <w:sz w:val="24"/>
          <w:szCs w:val="24"/>
        </w:rPr>
      </w:pPr>
      <w:r>
        <w:rPr>
          <w:rFonts w:ascii="Times" w:eastAsia="Times" w:hAnsi="Times" w:cs="Times"/>
          <w:bCs/>
          <w:color w:val="000000"/>
          <w:sz w:val="24"/>
          <w:szCs w:val="24"/>
        </w:rPr>
        <w:tab/>
      </w:r>
      <w:r w:rsidRPr="00BD40A2">
        <w:rPr>
          <w:rFonts w:ascii="Times" w:eastAsia="Times" w:hAnsi="Times" w:cs="Times"/>
          <w:b/>
          <w:color w:val="000000"/>
          <w:sz w:val="24"/>
          <w:szCs w:val="24"/>
        </w:rPr>
        <w:t>Bölüm ve ana sanat dalları</w:t>
      </w:r>
    </w:p>
    <w:p w:rsidR="00BD40A2" w:rsidRDefault="00BD40A2" w:rsidP="000B3BAD">
      <w:pPr>
        <w:jc w:val="both"/>
        <w:rPr>
          <w:rFonts w:ascii="Times" w:eastAsia="Times" w:hAnsi="Times" w:cs="Times"/>
          <w:bCs/>
          <w:color w:val="000000"/>
          <w:sz w:val="24"/>
          <w:szCs w:val="24"/>
        </w:rPr>
      </w:pPr>
      <w:r w:rsidRPr="00BD40A2">
        <w:rPr>
          <w:rFonts w:ascii="Times" w:eastAsia="Times" w:hAnsi="Times" w:cs="Times"/>
          <w:b/>
          <w:color w:val="000000"/>
          <w:sz w:val="24"/>
          <w:szCs w:val="24"/>
        </w:rPr>
        <w:tab/>
        <w:t xml:space="preserve">MADDE 7 </w:t>
      </w:r>
      <w:r>
        <w:rPr>
          <w:rFonts w:ascii="Times" w:eastAsia="Times" w:hAnsi="Times" w:cs="Times"/>
          <w:b/>
          <w:color w:val="000000"/>
          <w:sz w:val="24"/>
          <w:szCs w:val="24"/>
        </w:rPr>
        <w:t>–</w:t>
      </w:r>
      <w:r w:rsidRPr="00BD40A2">
        <w:rPr>
          <w:rFonts w:ascii="Times" w:eastAsia="Times" w:hAnsi="Times" w:cs="Times"/>
          <w:b/>
          <w:color w:val="000000"/>
          <w:sz w:val="24"/>
          <w:szCs w:val="24"/>
        </w:rPr>
        <w:t xml:space="preserve"> </w:t>
      </w:r>
      <w:r w:rsidRPr="00BD40A2">
        <w:rPr>
          <w:rFonts w:ascii="Times" w:eastAsia="Times" w:hAnsi="Times" w:cs="Times"/>
          <w:bCs/>
          <w:color w:val="000000"/>
          <w:sz w:val="24"/>
          <w:szCs w:val="24"/>
        </w:rPr>
        <w:t>(1)</w:t>
      </w:r>
      <w:r>
        <w:rPr>
          <w:rFonts w:ascii="Times" w:eastAsia="Times" w:hAnsi="Times" w:cs="Times"/>
          <w:b/>
          <w:color w:val="000000"/>
          <w:sz w:val="24"/>
          <w:szCs w:val="24"/>
        </w:rPr>
        <w:t xml:space="preserve"> </w:t>
      </w:r>
      <w:r w:rsidRPr="00BD40A2">
        <w:rPr>
          <w:rFonts w:ascii="Times" w:eastAsia="Times" w:hAnsi="Times" w:cs="Times"/>
          <w:bCs/>
          <w:color w:val="000000"/>
          <w:sz w:val="24"/>
          <w:szCs w:val="24"/>
        </w:rPr>
        <w:t xml:space="preserve">Yarı </w:t>
      </w:r>
      <w:r>
        <w:rPr>
          <w:rFonts w:ascii="Times" w:eastAsia="Times" w:hAnsi="Times" w:cs="Times"/>
          <w:bCs/>
          <w:color w:val="000000"/>
          <w:sz w:val="24"/>
          <w:szCs w:val="24"/>
        </w:rPr>
        <w:t>Zamanlı Sertifika Programı; Müzik Bölümü</w:t>
      </w:r>
      <w:r w:rsidR="003E39AD">
        <w:rPr>
          <w:rFonts w:ascii="Times" w:eastAsia="Times" w:hAnsi="Times" w:cs="Times"/>
          <w:bCs/>
          <w:color w:val="000000"/>
          <w:sz w:val="24"/>
          <w:szCs w:val="24"/>
        </w:rPr>
        <w:t xml:space="preserve"> Yaylı Çalgılar, Piyano-Gitar-Arp, Üflemeli ve Vurmalı Çalgılar Ana Sanat Dalları </w:t>
      </w:r>
      <w:r>
        <w:rPr>
          <w:rFonts w:ascii="Times" w:eastAsia="Times" w:hAnsi="Times" w:cs="Times"/>
          <w:bCs/>
          <w:color w:val="000000"/>
          <w:sz w:val="24"/>
          <w:szCs w:val="24"/>
        </w:rPr>
        <w:t xml:space="preserve">ile Türk Müziği Bölümü Türk Müziği Ana </w:t>
      </w:r>
      <w:r w:rsidR="003E39AD">
        <w:rPr>
          <w:rFonts w:ascii="Times" w:eastAsia="Times" w:hAnsi="Times" w:cs="Times"/>
          <w:bCs/>
          <w:color w:val="000000"/>
          <w:sz w:val="24"/>
          <w:szCs w:val="24"/>
        </w:rPr>
        <w:t>S</w:t>
      </w:r>
      <w:r>
        <w:rPr>
          <w:rFonts w:ascii="Times" w:eastAsia="Times" w:hAnsi="Times" w:cs="Times"/>
          <w:bCs/>
          <w:color w:val="000000"/>
          <w:sz w:val="24"/>
          <w:szCs w:val="24"/>
        </w:rPr>
        <w:t xml:space="preserve">anat </w:t>
      </w:r>
      <w:r w:rsidR="003E39AD">
        <w:rPr>
          <w:rFonts w:ascii="Times" w:eastAsia="Times" w:hAnsi="Times" w:cs="Times"/>
          <w:bCs/>
          <w:color w:val="000000"/>
          <w:sz w:val="24"/>
          <w:szCs w:val="24"/>
        </w:rPr>
        <w:t>D</w:t>
      </w:r>
      <w:r>
        <w:rPr>
          <w:rFonts w:ascii="Times" w:eastAsia="Times" w:hAnsi="Times" w:cs="Times"/>
          <w:bCs/>
          <w:color w:val="000000"/>
          <w:sz w:val="24"/>
          <w:szCs w:val="24"/>
        </w:rPr>
        <w:t xml:space="preserve">allarını kapsar. </w:t>
      </w:r>
    </w:p>
    <w:p w:rsidR="009E7935" w:rsidRDefault="009E7935" w:rsidP="000B3BAD">
      <w:pPr>
        <w:jc w:val="both"/>
        <w:rPr>
          <w:rFonts w:ascii="Times" w:eastAsia="Times" w:hAnsi="Times" w:cs="Times"/>
          <w:b/>
          <w:color w:val="000000"/>
          <w:sz w:val="24"/>
          <w:szCs w:val="24"/>
        </w:rPr>
      </w:pPr>
    </w:p>
    <w:p w:rsidR="00BD40A2" w:rsidRDefault="00BD40A2" w:rsidP="000B3BAD">
      <w:pPr>
        <w:jc w:val="center"/>
        <w:rPr>
          <w:rFonts w:ascii="Times" w:eastAsia="Times" w:hAnsi="Times" w:cs="Times"/>
          <w:b/>
          <w:color w:val="000000"/>
          <w:sz w:val="24"/>
          <w:szCs w:val="24"/>
        </w:rPr>
      </w:pPr>
      <w:r>
        <w:rPr>
          <w:rFonts w:ascii="Times" w:eastAsia="Times" w:hAnsi="Times" w:cs="Times"/>
          <w:b/>
          <w:color w:val="000000"/>
          <w:sz w:val="24"/>
          <w:szCs w:val="24"/>
        </w:rPr>
        <w:t>ÜÇÜNCÜ BÖLÜM</w:t>
      </w:r>
    </w:p>
    <w:p w:rsidR="00BD40A2" w:rsidRDefault="00BD40A2" w:rsidP="006B072F">
      <w:pPr>
        <w:jc w:val="center"/>
        <w:rPr>
          <w:rFonts w:ascii="Times" w:eastAsia="Times" w:hAnsi="Times" w:cs="Times"/>
          <w:b/>
          <w:color w:val="000000"/>
          <w:sz w:val="24"/>
          <w:szCs w:val="24"/>
        </w:rPr>
      </w:pPr>
      <w:r>
        <w:rPr>
          <w:rFonts w:ascii="Times" w:eastAsia="Times" w:hAnsi="Times" w:cs="Times"/>
          <w:b/>
          <w:color w:val="000000"/>
          <w:sz w:val="24"/>
          <w:szCs w:val="24"/>
        </w:rPr>
        <w:t>Kontenjan, Ön Kayıt ve Kabul Esasları</w:t>
      </w:r>
    </w:p>
    <w:p w:rsidR="00BD40A2" w:rsidRDefault="00BD40A2" w:rsidP="000B3BAD">
      <w:pPr>
        <w:jc w:val="both"/>
        <w:rPr>
          <w:rFonts w:ascii="Times" w:eastAsia="Times" w:hAnsi="Times" w:cs="Times"/>
          <w:b/>
          <w:color w:val="000000"/>
          <w:sz w:val="24"/>
          <w:szCs w:val="24"/>
        </w:rPr>
      </w:pPr>
      <w:r>
        <w:rPr>
          <w:rFonts w:ascii="Times" w:eastAsia="Times" w:hAnsi="Times" w:cs="Times"/>
          <w:b/>
          <w:color w:val="000000"/>
          <w:sz w:val="24"/>
          <w:szCs w:val="24"/>
        </w:rPr>
        <w:tab/>
        <w:t>Kontenjan, ön kayıt ve kabul esasları</w:t>
      </w:r>
    </w:p>
    <w:p w:rsidR="00BD40A2" w:rsidRDefault="00BD40A2" w:rsidP="000B3BAD">
      <w:pPr>
        <w:jc w:val="both"/>
        <w:rPr>
          <w:rFonts w:ascii="Times" w:eastAsia="Times" w:hAnsi="Times" w:cs="Times"/>
          <w:bCs/>
          <w:color w:val="000000"/>
          <w:sz w:val="24"/>
          <w:szCs w:val="24"/>
        </w:rPr>
      </w:pPr>
      <w:r>
        <w:rPr>
          <w:rFonts w:ascii="Times" w:eastAsia="Times" w:hAnsi="Times" w:cs="Times"/>
          <w:b/>
          <w:color w:val="000000"/>
          <w:sz w:val="24"/>
          <w:szCs w:val="24"/>
        </w:rPr>
        <w:tab/>
        <w:t xml:space="preserve">MADDE 8 – </w:t>
      </w:r>
      <w:r>
        <w:rPr>
          <w:rFonts w:ascii="Times" w:eastAsia="Times" w:hAnsi="Times" w:cs="Times"/>
          <w:bCs/>
          <w:color w:val="000000"/>
          <w:sz w:val="24"/>
          <w:szCs w:val="24"/>
        </w:rPr>
        <w:t xml:space="preserve">(1) Yarı Zamanlı Sertifika Programı’na alınacak öğrencilerde, programın gerektirdiği niteliklere göre aranacak genel ve özel koşullar, öğrenci kontenjanları, kayıt, kabul ve sınav esasları; </w:t>
      </w:r>
      <w:r w:rsidR="003A1542">
        <w:rPr>
          <w:rFonts w:ascii="Times" w:eastAsia="Times" w:hAnsi="Times" w:cs="Times"/>
          <w:bCs/>
          <w:color w:val="000000"/>
          <w:sz w:val="24"/>
          <w:szCs w:val="24"/>
        </w:rPr>
        <w:t xml:space="preserve">Fakülte </w:t>
      </w:r>
      <w:r>
        <w:rPr>
          <w:rFonts w:ascii="Times" w:eastAsia="Times" w:hAnsi="Times" w:cs="Times"/>
          <w:bCs/>
          <w:color w:val="000000"/>
          <w:sz w:val="24"/>
          <w:szCs w:val="24"/>
        </w:rPr>
        <w:t>Kurulu tarafından belirlenir.</w:t>
      </w:r>
    </w:p>
    <w:p w:rsidR="00BD40A2" w:rsidRPr="00BD40A2" w:rsidRDefault="00BD40A2" w:rsidP="000B3BAD">
      <w:pPr>
        <w:jc w:val="both"/>
        <w:rPr>
          <w:rFonts w:ascii="Times" w:eastAsia="Times" w:hAnsi="Times" w:cs="Times"/>
          <w:b/>
          <w:color w:val="000000"/>
          <w:sz w:val="24"/>
          <w:szCs w:val="24"/>
        </w:rPr>
      </w:pPr>
      <w:r>
        <w:rPr>
          <w:rFonts w:ascii="Times" w:eastAsia="Times" w:hAnsi="Times" w:cs="Times"/>
          <w:bCs/>
          <w:color w:val="000000"/>
          <w:sz w:val="24"/>
          <w:szCs w:val="24"/>
        </w:rPr>
        <w:tab/>
      </w:r>
      <w:r w:rsidRPr="00BD40A2">
        <w:rPr>
          <w:rFonts w:ascii="Times" w:eastAsia="Times" w:hAnsi="Times" w:cs="Times"/>
          <w:b/>
          <w:color w:val="000000"/>
          <w:sz w:val="24"/>
          <w:szCs w:val="24"/>
        </w:rPr>
        <w:t>Ön kayıt</w:t>
      </w:r>
    </w:p>
    <w:p w:rsidR="00BD40A2" w:rsidRDefault="00BD40A2" w:rsidP="000B3BAD">
      <w:pPr>
        <w:jc w:val="both"/>
        <w:rPr>
          <w:rFonts w:ascii="Times" w:eastAsia="Times" w:hAnsi="Times" w:cs="Times"/>
          <w:bCs/>
          <w:color w:val="000000"/>
          <w:sz w:val="24"/>
          <w:szCs w:val="24"/>
        </w:rPr>
      </w:pPr>
      <w:r w:rsidRPr="00BD40A2">
        <w:rPr>
          <w:rFonts w:ascii="Times" w:eastAsia="Times" w:hAnsi="Times" w:cs="Times"/>
          <w:b/>
          <w:color w:val="000000"/>
          <w:sz w:val="24"/>
          <w:szCs w:val="24"/>
        </w:rPr>
        <w:tab/>
        <w:t xml:space="preserve">MADDE 9 </w:t>
      </w:r>
      <w:r>
        <w:rPr>
          <w:rFonts w:ascii="Times" w:eastAsia="Times" w:hAnsi="Times" w:cs="Times"/>
          <w:b/>
          <w:color w:val="000000"/>
          <w:sz w:val="24"/>
          <w:szCs w:val="24"/>
        </w:rPr>
        <w:t>–</w:t>
      </w:r>
      <w:r w:rsidRPr="00BD40A2">
        <w:rPr>
          <w:rFonts w:ascii="Times" w:eastAsia="Times" w:hAnsi="Times" w:cs="Times"/>
          <w:b/>
          <w:color w:val="000000"/>
          <w:sz w:val="24"/>
          <w:szCs w:val="24"/>
        </w:rPr>
        <w:t xml:space="preserve"> </w:t>
      </w:r>
      <w:r>
        <w:rPr>
          <w:rFonts w:ascii="Times" w:eastAsia="Times" w:hAnsi="Times" w:cs="Times"/>
          <w:bCs/>
          <w:color w:val="000000"/>
          <w:sz w:val="24"/>
          <w:szCs w:val="24"/>
        </w:rPr>
        <w:t xml:space="preserve">(1) Ön kayıt süreleri ve kabul sınav tarihleri, </w:t>
      </w:r>
      <w:r w:rsidR="003A1542">
        <w:rPr>
          <w:rFonts w:ascii="Times" w:eastAsia="Times" w:hAnsi="Times" w:cs="Times"/>
          <w:bCs/>
          <w:color w:val="000000"/>
          <w:sz w:val="24"/>
          <w:szCs w:val="24"/>
        </w:rPr>
        <w:t>Fakülte</w:t>
      </w:r>
      <w:r>
        <w:rPr>
          <w:rFonts w:ascii="Times" w:eastAsia="Times" w:hAnsi="Times" w:cs="Times"/>
          <w:bCs/>
          <w:color w:val="000000"/>
          <w:sz w:val="24"/>
          <w:szCs w:val="24"/>
        </w:rPr>
        <w:t xml:space="preserve"> Kurulu kararıyla Dekanlık tarafından sınavlardan en az bir ay önce ilan edilir.</w:t>
      </w:r>
    </w:p>
    <w:p w:rsidR="00BD40A2" w:rsidRDefault="00BD40A2" w:rsidP="009E03DF">
      <w:pPr>
        <w:jc w:val="both"/>
        <w:rPr>
          <w:rFonts w:ascii="Times" w:eastAsia="Times" w:hAnsi="Times" w:cs="Times"/>
          <w:bCs/>
          <w:color w:val="000000"/>
          <w:sz w:val="24"/>
          <w:szCs w:val="24"/>
        </w:rPr>
      </w:pPr>
      <w:r>
        <w:rPr>
          <w:rFonts w:ascii="Times" w:eastAsia="Times" w:hAnsi="Times" w:cs="Times"/>
          <w:bCs/>
          <w:color w:val="000000"/>
          <w:sz w:val="24"/>
          <w:szCs w:val="24"/>
        </w:rPr>
        <w:lastRenderedPageBreak/>
        <w:tab/>
        <w:t xml:space="preserve">(2) Aday, ilan edilen süre içinde Aday Başvuru Formu’nu (EK-1) doldurarak Dekanlığa başvurmak zorundadır. </w:t>
      </w:r>
    </w:p>
    <w:p w:rsidR="00C12562" w:rsidRDefault="00C12562" w:rsidP="000B3BAD">
      <w:pPr>
        <w:jc w:val="both"/>
        <w:rPr>
          <w:rFonts w:ascii="Times" w:eastAsia="Times" w:hAnsi="Times" w:cs="Times"/>
          <w:bCs/>
          <w:color w:val="000000"/>
          <w:sz w:val="24"/>
          <w:szCs w:val="24"/>
        </w:rPr>
      </w:pPr>
    </w:p>
    <w:p w:rsidR="00C12562" w:rsidRPr="00C12562" w:rsidRDefault="00C12562" w:rsidP="000B3BAD">
      <w:pPr>
        <w:jc w:val="center"/>
        <w:rPr>
          <w:rFonts w:ascii="Times" w:eastAsia="Times" w:hAnsi="Times" w:cs="Times"/>
          <w:b/>
          <w:color w:val="000000"/>
          <w:sz w:val="24"/>
          <w:szCs w:val="24"/>
        </w:rPr>
      </w:pPr>
      <w:r w:rsidRPr="00C12562">
        <w:rPr>
          <w:rFonts w:ascii="Times" w:eastAsia="Times" w:hAnsi="Times" w:cs="Times"/>
          <w:b/>
          <w:color w:val="000000"/>
          <w:sz w:val="24"/>
          <w:szCs w:val="24"/>
        </w:rPr>
        <w:t>DÖRDÜNCÜ BÖLÜM</w:t>
      </w:r>
    </w:p>
    <w:p w:rsidR="00C12562" w:rsidRDefault="00C12562" w:rsidP="006B072F">
      <w:pPr>
        <w:jc w:val="center"/>
        <w:rPr>
          <w:rFonts w:ascii="Times" w:eastAsia="Times" w:hAnsi="Times" w:cs="Times"/>
          <w:b/>
          <w:color w:val="000000"/>
          <w:sz w:val="24"/>
          <w:szCs w:val="24"/>
        </w:rPr>
      </w:pPr>
      <w:r w:rsidRPr="00C12562">
        <w:rPr>
          <w:rFonts w:ascii="Times" w:eastAsia="Times" w:hAnsi="Times" w:cs="Times"/>
          <w:b/>
          <w:color w:val="000000"/>
          <w:sz w:val="24"/>
          <w:szCs w:val="24"/>
        </w:rPr>
        <w:t>Sınav Komisyonları, Sınav ve Başarı Koşulları</w:t>
      </w:r>
    </w:p>
    <w:p w:rsidR="00C12562" w:rsidRDefault="00C12562" w:rsidP="000B3BAD">
      <w:pPr>
        <w:ind w:firstLine="708"/>
        <w:jc w:val="both"/>
        <w:rPr>
          <w:rFonts w:ascii="Times" w:eastAsia="Times" w:hAnsi="Times" w:cs="Times"/>
          <w:b/>
          <w:color w:val="000000"/>
          <w:sz w:val="24"/>
          <w:szCs w:val="24"/>
        </w:rPr>
      </w:pPr>
      <w:r>
        <w:rPr>
          <w:rFonts w:ascii="Times" w:eastAsia="Times" w:hAnsi="Times" w:cs="Times"/>
          <w:b/>
          <w:color w:val="000000"/>
          <w:sz w:val="24"/>
          <w:szCs w:val="24"/>
        </w:rPr>
        <w:t>Sınav komisyonları</w:t>
      </w:r>
    </w:p>
    <w:p w:rsidR="00C12562" w:rsidRDefault="00C12562" w:rsidP="006B072F">
      <w:pPr>
        <w:ind w:firstLine="708"/>
        <w:jc w:val="both"/>
        <w:rPr>
          <w:rFonts w:ascii="Times" w:eastAsia="Times" w:hAnsi="Times" w:cs="Times"/>
          <w:bCs/>
          <w:color w:val="000000"/>
          <w:sz w:val="24"/>
          <w:szCs w:val="24"/>
        </w:rPr>
      </w:pPr>
      <w:r>
        <w:rPr>
          <w:rFonts w:ascii="Times" w:eastAsia="Times" w:hAnsi="Times" w:cs="Times"/>
          <w:b/>
          <w:color w:val="000000"/>
          <w:sz w:val="24"/>
          <w:szCs w:val="24"/>
        </w:rPr>
        <w:t xml:space="preserve">MADDE 10 – </w:t>
      </w:r>
      <w:r>
        <w:rPr>
          <w:rFonts w:ascii="Times" w:eastAsia="Times" w:hAnsi="Times" w:cs="Times"/>
          <w:bCs/>
          <w:color w:val="000000"/>
          <w:sz w:val="24"/>
          <w:szCs w:val="24"/>
        </w:rPr>
        <w:t xml:space="preserve">(1) Sınavlarda görev yapmak üzere </w:t>
      </w:r>
      <w:r w:rsidRPr="005155EC">
        <w:rPr>
          <w:rFonts w:ascii="Times" w:eastAsia="Times" w:hAnsi="Times" w:cs="Times"/>
          <w:bCs/>
          <w:color w:val="000000"/>
          <w:sz w:val="24"/>
          <w:szCs w:val="24"/>
        </w:rPr>
        <w:t>Baraj Sınavı Komisyonu, Müzikal İfade Sınavı Komisyonu</w:t>
      </w:r>
      <w:r w:rsidR="00F87412" w:rsidRPr="005155EC">
        <w:rPr>
          <w:rFonts w:ascii="Times" w:eastAsia="Times" w:hAnsi="Times" w:cs="Times"/>
          <w:bCs/>
          <w:color w:val="000000"/>
          <w:sz w:val="24"/>
          <w:szCs w:val="24"/>
        </w:rPr>
        <w:t xml:space="preserve">, </w:t>
      </w:r>
      <w:r w:rsidRPr="005155EC">
        <w:rPr>
          <w:rFonts w:ascii="Times" w:eastAsia="Times" w:hAnsi="Times" w:cs="Times"/>
          <w:bCs/>
          <w:color w:val="000000"/>
          <w:sz w:val="24"/>
          <w:szCs w:val="24"/>
        </w:rPr>
        <w:t>Seviye Tespit Sınavı Komisyonu</w:t>
      </w:r>
      <w:r w:rsidR="00F87412" w:rsidRPr="005155EC">
        <w:rPr>
          <w:rFonts w:ascii="Times" w:eastAsia="Times" w:hAnsi="Times" w:cs="Times"/>
          <w:bCs/>
          <w:color w:val="000000"/>
          <w:sz w:val="24"/>
          <w:szCs w:val="24"/>
        </w:rPr>
        <w:t>, Lise</w:t>
      </w:r>
      <w:r w:rsidR="00F7492E" w:rsidRPr="005155EC">
        <w:rPr>
          <w:rFonts w:ascii="Times" w:eastAsia="Times" w:hAnsi="Times" w:cs="Times"/>
          <w:bCs/>
          <w:color w:val="000000"/>
          <w:sz w:val="24"/>
          <w:szCs w:val="24"/>
        </w:rPr>
        <w:t xml:space="preserve"> Seviyesi</w:t>
      </w:r>
      <w:r w:rsidR="00F87412" w:rsidRPr="005155EC">
        <w:rPr>
          <w:rFonts w:ascii="Times" w:eastAsia="Times" w:hAnsi="Times" w:cs="Times"/>
          <w:bCs/>
          <w:color w:val="000000"/>
          <w:sz w:val="24"/>
          <w:szCs w:val="24"/>
        </w:rPr>
        <w:t xml:space="preserve"> Kabul Sınavı Komisyonu</w:t>
      </w:r>
      <w:r w:rsidR="00F87412">
        <w:rPr>
          <w:rFonts w:ascii="Times" w:eastAsia="Times" w:hAnsi="Times" w:cs="Times"/>
          <w:bCs/>
          <w:color w:val="000000"/>
          <w:sz w:val="24"/>
          <w:szCs w:val="24"/>
        </w:rPr>
        <w:t xml:space="preserve"> </w:t>
      </w:r>
      <w:r>
        <w:rPr>
          <w:rFonts w:ascii="Times" w:eastAsia="Times" w:hAnsi="Times" w:cs="Times"/>
          <w:bCs/>
          <w:color w:val="000000"/>
          <w:sz w:val="24"/>
          <w:szCs w:val="24"/>
        </w:rPr>
        <w:t>oluşturulur. Söz konusu komisyonlarda, ilgili ana sanat dalı ve bölüm başkanının öneris</w:t>
      </w:r>
      <w:r w:rsidR="00705C91">
        <w:rPr>
          <w:rFonts w:ascii="Times" w:eastAsia="Times" w:hAnsi="Times" w:cs="Times"/>
          <w:bCs/>
          <w:color w:val="000000"/>
          <w:sz w:val="24"/>
          <w:szCs w:val="24"/>
        </w:rPr>
        <w:t xml:space="preserve">i ve </w:t>
      </w:r>
      <w:r w:rsidR="003A1542">
        <w:rPr>
          <w:rFonts w:ascii="Times" w:eastAsia="Times" w:hAnsi="Times" w:cs="Times"/>
          <w:bCs/>
          <w:color w:val="000000"/>
          <w:sz w:val="24"/>
          <w:szCs w:val="24"/>
        </w:rPr>
        <w:t>Fakülte</w:t>
      </w:r>
      <w:r w:rsidR="00705C91">
        <w:rPr>
          <w:rFonts w:ascii="Times" w:eastAsia="Times" w:hAnsi="Times" w:cs="Times"/>
          <w:bCs/>
          <w:color w:val="000000"/>
          <w:sz w:val="24"/>
          <w:szCs w:val="24"/>
        </w:rPr>
        <w:t xml:space="preserve"> </w:t>
      </w:r>
      <w:r w:rsidR="009E7935">
        <w:rPr>
          <w:rFonts w:ascii="Times" w:eastAsia="Times" w:hAnsi="Times" w:cs="Times"/>
          <w:bCs/>
          <w:color w:val="000000"/>
          <w:sz w:val="24"/>
          <w:szCs w:val="24"/>
        </w:rPr>
        <w:t>Kurulu’nda belirlenecek</w:t>
      </w:r>
      <w:r w:rsidR="00705C91">
        <w:rPr>
          <w:rFonts w:ascii="Times" w:eastAsia="Times" w:hAnsi="Times" w:cs="Times"/>
          <w:bCs/>
          <w:color w:val="000000"/>
          <w:sz w:val="24"/>
          <w:szCs w:val="24"/>
        </w:rPr>
        <w:t xml:space="preserve"> </w:t>
      </w:r>
      <w:r>
        <w:rPr>
          <w:rFonts w:ascii="Times" w:eastAsia="Times" w:hAnsi="Times" w:cs="Times"/>
          <w:bCs/>
          <w:color w:val="000000"/>
          <w:sz w:val="24"/>
          <w:szCs w:val="24"/>
        </w:rPr>
        <w:t xml:space="preserve">en az </w:t>
      </w:r>
      <w:r w:rsidR="003A1542">
        <w:rPr>
          <w:rFonts w:ascii="Times" w:eastAsia="Times" w:hAnsi="Times" w:cs="Times"/>
          <w:bCs/>
          <w:color w:val="000000"/>
          <w:sz w:val="24"/>
          <w:szCs w:val="24"/>
        </w:rPr>
        <w:t>üç (</w:t>
      </w:r>
      <w:r>
        <w:rPr>
          <w:rFonts w:ascii="Times" w:eastAsia="Times" w:hAnsi="Times" w:cs="Times"/>
          <w:bCs/>
          <w:color w:val="000000"/>
          <w:sz w:val="24"/>
          <w:szCs w:val="24"/>
        </w:rPr>
        <w:t>3</w:t>
      </w:r>
      <w:r w:rsidR="003A1542">
        <w:rPr>
          <w:rFonts w:ascii="Times" w:eastAsia="Times" w:hAnsi="Times" w:cs="Times"/>
          <w:bCs/>
          <w:color w:val="000000"/>
          <w:sz w:val="24"/>
          <w:szCs w:val="24"/>
        </w:rPr>
        <w:t>)</w:t>
      </w:r>
      <w:r>
        <w:rPr>
          <w:rFonts w:ascii="Times" w:eastAsia="Times" w:hAnsi="Times" w:cs="Times"/>
          <w:bCs/>
          <w:color w:val="000000"/>
          <w:sz w:val="24"/>
          <w:szCs w:val="24"/>
        </w:rPr>
        <w:t xml:space="preserve"> öğretim elemanı yer alır. </w:t>
      </w:r>
    </w:p>
    <w:p w:rsidR="00C12562" w:rsidRPr="00C12562" w:rsidRDefault="00C12562" w:rsidP="000B3BAD">
      <w:pPr>
        <w:ind w:firstLine="708"/>
        <w:jc w:val="both"/>
        <w:rPr>
          <w:rFonts w:ascii="Times" w:eastAsia="Times" w:hAnsi="Times" w:cs="Times"/>
          <w:b/>
          <w:color w:val="000000"/>
          <w:sz w:val="24"/>
          <w:szCs w:val="24"/>
        </w:rPr>
      </w:pPr>
      <w:r w:rsidRPr="00C12562">
        <w:rPr>
          <w:rFonts w:ascii="Times" w:eastAsia="Times" w:hAnsi="Times" w:cs="Times"/>
          <w:b/>
          <w:color w:val="000000"/>
          <w:sz w:val="24"/>
          <w:szCs w:val="24"/>
        </w:rPr>
        <w:t>Kabul sınavı</w:t>
      </w:r>
    </w:p>
    <w:p w:rsidR="00C12562" w:rsidRDefault="00C12562" w:rsidP="000B3BAD">
      <w:pPr>
        <w:ind w:firstLine="708"/>
        <w:jc w:val="both"/>
        <w:rPr>
          <w:rFonts w:ascii="Times" w:eastAsia="Times" w:hAnsi="Times" w:cs="Times"/>
          <w:bCs/>
          <w:color w:val="000000"/>
          <w:sz w:val="24"/>
          <w:szCs w:val="24"/>
        </w:rPr>
      </w:pPr>
      <w:r w:rsidRPr="00C12562">
        <w:rPr>
          <w:rFonts w:ascii="Times" w:eastAsia="Times" w:hAnsi="Times" w:cs="Times"/>
          <w:b/>
          <w:color w:val="000000"/>
          <w:sz w:val="24"/>
          <w:szCs w:val="24"/>
        </w:rPr>
        <w:t xml:space="preserve">MADDE 11 </w:t>
      </w:r>
      <w:r>
        <w:rPr>
          <w:rFonts w:ascii="Times" w:eastAsia="Times" w:hAnsi="Times" w:cs="Times"/>
          <w:b/>
          <w:color w:val="000000"/>
          <w:sz w:val="24"/>
          <w:szCs w:val="24"/>
        </w:rPr>
        <w:t>–</w:t>
      </w:r>
      <w:r w:rsidRPr="00C12562">
        <w:rPr>
          <w:rFonts w:ascii="Times" w:eastAsia="Times" w:hAnsi="Times" w:cs="Times"/>
          <w:b/>
          <w:color w:val="000000"/>
          <w:sz w:val="24"/>
          <w:szCs w:val="24"/>
        </w:rPr>
        <w:t xml:space="preserve"> </w:t>
      </w:r>
      <w:r>
        <w:rPr>
          <w:rFonts w:ascii="Times" w:eastAsia="Times" w:hAnsi="Times" w:cs="Times"/>
          <w:bCs/>
          <w:color w:val="000000"/>
          <w:sz w:val="24"/>
          <w:szCs w:val="24"/>
        </w:rPr>
        <w:t>(1) Kabul Sınavı; Baraj Sınavı ve Müzikal İfade Sınavı olmak üzere 2 aşamalıdır.</w:t>
      </w:r>
    </w:p>
    <w:p w:rsidR="00C12562" w:rsidRDefault="00C12562" w:rsidP="000B3BAD">
      <w:pPr>
        <w:pStyle w:val="ListeParagraf"/>
        <w:numPr>
          <w:ilvl w:val="0"/>
          <w:numId w:val="2"/>
        </w:numPr>
        <w:jc w:val="both"/>
        <w:rPr>
          <w:rFonts w:ascii="Times" w:eastAsia="Times" w:hAnsi="Times" w:cs="Times"/>
          <w:bCs/>
          <w:color w:val="000000"/>
          <w:sz w:val="24"/>
          <w:szCs w:val="24"/>
        </w:rPr>
      </w:pPr>
      <w:r>
        <w:rPr>
          <w:rFonts w:ascii="Times" w:eastAsia="Times" w:hAnsi="Times" w:cs="Times"/>
          <w:bCs/>
          <w:color w:val="000000"/>
          <w:sz w:val="24"/>
          <w:szCs w:val="24"/>
        </w:rPr>
        <w:t xml:space="preserve">Baraj Sınavı’nda adayın müziksel işitme yeterliliği sınanır. Müzikal İfade Sınavı’nda adaydan hazırladığı bir çocuk şarkısı, türkü ya da marşı seslendirmesi veya bir eserden oluşan çalgı performansı sergilemesi beklenir. 100 puan üzerinden 70 ve üzeri puan alan aday başarılı sayılır. </w:t>
      </w:r>
    </w:p>
    <w:p w:rsidR="00C12562" w:rsidRDefault="00C12562" w:rsidP="000B3BAD">
      <w:pPr>
        <w:pStyle w:val="ListeParagraf"/>
        <w:numPr>
          <w:ilvl w:val="0"/>
          <w:numId w:val="2"/>
        </w:numPr>
        <w:jc w:val="both"/>
        <w:rPr>
          <w:rFonts w:ascii="Times" w:eastAsia="Times" w:hAnsi="Times" w:cs="Times"/>
          <w:bCs/>
          <w:color w:val="000000"/>
          <w:sz w:val="24"/>
          <w:szCs w:val="24"/>
        </w:rPr>
      </w:pPr>
      <w:r>
        <w:rPr>
          <w:rFonts w:ascii="Times" w:eastAsia="Times" w:hAnsi="Times" w:cs="Times"/>
          <w:bCs/>
          <w:color w:val="000000"/>
          <w:sz w:val="24"/>
          <w:szCs w:val="24"/>
        </w:rPr>
        <w:t>Baraj Sınavı ve Müzikal İfade Sınavı’nda başarılı olan başlangıç seviyesindeki adayın sanat dalını belirlemek amacıyla, sınav komisyonu tarafından bedensel, zihinsel ve ruhsal durumuna göre mülakat şeklinde değerlendirme yapılır.</w:t>
      </w:r>
    </w:p>
    <w:p w:rsidR="00C12562" w:rsidRDefault="00C12562" w:rsidP="000B3BAD">
      <w:pPr>
        <w:pStyle w:val="ListeParagraf"/>
        <w:numPr>
          <w:ilvl w:val="0"/>
          <w:numId w:val="2"/>
        </w:numPr>
        <w:jc w:val="both"/>
        <w:rPr>
          <w:rFonts w:ascii="Times" w:eastAsia="Times" w:hAnsi="Times" w:cs="Times"/>
          <w:bCs/>
          <w:color w:val="000000"/>
          <w:sz w:val="24"/>
          <w:szCs w:val="24"/>
        </w:rPr>
      </w:pPr>
      <w:r>
        <w:rPr>
          <w:rFonts w:ascii="Times" w:eastAsia="Times" w:hAnsi="Times" w:cs="Times"/>
          <w:bCs/>
          <w:color w:val="000000"/>
          <w:sz w:val="24"/>
          <w:szCs w:val="24"/>
        </w:rPr>
        <w:t xml:space="preserve">Kabul Sınavı’nda başarılı olup 100 puan üzerinden 70 ve üzeri puan alan adaylar, en yüksek puandan başlanarak kontenjan </w:t>
      </w:r>
      <w:r w:rsidR="002B6DD3">
        <w:rPr>
          <w:rFonts w:ascii="Times" w:eastAsia="Times" w:hAnsi="Times" w:cs="Times"/>
          <w:bCs/>
          <w:color w:val="000000"/>
          <w:sz w:val="24"/>
          <w:szCs w:val="24"/>
        </w:rPr>
        <w:t>sayısına göre sıralanır.</w:t>
      </w:r>
    </w:p>
    <w:p w:rsidR="00465AC5" w:rsidRDefault="007D221D" w:rsidP="006B072F">
      <w:pPr>
        <w:ind w:left="568"/>
        <w:jc w:val="both"/>
        <w:rPr>
          <w:rFonts w:ascii="Times" w:eastAsia="Times" w:hAnsi="Times" w:cs="Times"/>
          <w:bCs/>
          <w:color w:val="000000"/>
          <w:sz w:val="24"/>
          <w:szCs w:val="24"/>
        </w:rPr>
      </w:pPr>
      <w:r>
        <w:rPr>
          <w:rFonts w:ascii="Times" w:eastAsia="Times" w:hAnsi="Times" w:cs="Times"/>
          <w:bCs/>
          <w:color w:val="000000"/>
          <w:sz w:val="24"/>
          <w:szCs w:val="24"/>
        </w:rPr>
        <w:t xml:space="preserve">ç) </w:t>
      </w:r>
      <w:r w:rsidR="002B6DD3" w:rsidRPr="007D221D">
        <w:rPr>
          <w:rFonts w:ascii="Times" w:eastAsia="Times" w:hAnsi="Times" w:cs="Times"/>
          <w:bCs/>
          <w:color w:val="000000"/>
          <w:sz w:val="24"/>
          <w:szCs w:val="24"/>
        </w:rPr>
        <w:t>Kontenjanın dolmaması durumunda, Kabul Sınavı’ndaki puan sıralamasına göre yedek liste ilan edilebilir. 70 puanın altında puan alan adaylar değerlendirmeye alınmaz.</w:t>
      </w:r>
    </w:p>
    <w:p w:rsidR="002B6DD3" w:rsidRPr="002B6DD3" w:rsidRDefault="002B6DD3" w:rsidP="000B3BAD">
      <w:pPr>
        <w:ind w:left="708"/>
        <w:jc w:val="both"/>
        <w:rPr>
          <w:rFonts w:ascii="Times" w:eastAsia="Times" w:hAnsi="Times" w:cs="Times"/>
          <w:b/>
          <w:color w:val="000000"/>
          <w:sz w:val="24"/>
          <w:szCs w:val="24"/>
        </w:rPr>
      </w:pPr>
      <w:r w:rsidRPr="002B6DD3">
        <w:rPr>
          <w:rFonts w:ascii="Times" w:eastAsia="Times" w:hAnsi="Times" w:cs="Times"/>
          <w:b/>
          <w:color w:val="000000"/>
          <w:sz w:val="24"/>
          <w:szCs w:val="24"/>
        </w:rPr>
        <w:t>Kesin kayıt</w:t>
      </w:r>
    </w:p>
    <w:p w:rsidR="002B6DD3" w:rsidRDefault="002B6DD3" w:rsidP="006B072F">
      <w:pPr>
        <w:ind w:left="708"/>
        <w:jc w:val="both"/>
        <w:rPr>
          <w:rFonts w:ascii="Times" w:eastAsia="Times" w:hAnsi="Times" w:cs="Times"/>
          <w:bCs/>
          <w:color w:val="000000"/>
          <w:sz w:val="24"/>
          <w:szCs w:val="24"/>
        </w:rPr>
      </w:pPr>
      <w:r w:rsidRPr="002B6DD3">
        <w:rPr>
          <w:rFonts w:ascii="Times" w:eastAsia="Times" w:hAnsi="Times" w:cs="Times"/>
          <w:b/>
          <w:color w:val="000000"/>
          <w:sz w:val="24"/>
          <w:szCs w:val="24"/>
        </w:rPr>
        <w:t xml:space="preserve">MADDE 12 </w:t>
      </w:r>
      <w:r>
        <w:rPr>
          <w:rFonts w:ascii="Times" w:eastAsia="Times" w:hAnsi="Times" w:cs="Times"/>
          <w:b/>
          <w:color w:val="000000"/>
          <w:sz w:val="24"/>
          <w:szCs w:val="24"/>
        </w:rPr>
        <w:t>–</w:t>
      </w:r>
      <w:r w:rsidRPr="002B6DD3">
        <w:rPr>
          <w:rFonts w:ascii="Times" w:eastAsia="Times" w:hAnsi="Times" w:cs="Times"/>
          <w:b/>
          <w:color w:val="000000"/>
          <w:sz w:val="24"/>
          <w:szCs w:val="24"/>
        </w:rPr>
        <w:t xml:space="preserve"> </w:t>
      </w:r>
      <w:r>
        <w:rPr>
          <w:rFonts w:ascii="Times" w:eastAsia="Times" w:hAnsi="Times" w:cs="Times"/>
          <w:bCs/>
          <w:color w:val="000000"/>
          <w:sz w:val="24"/>
          <w:szCs w:val="24"/>
        </w:rPr>
        <w:t>(1) Yarı Zamanlı Sertifika Programı’nın Kabul Sınavı’nda başarılı olan aday, Dekanlık tarafından ilan edilen tarihler arasında ilgili programa kesin kaydını yaptırır.</w:t>
      </w:r>
    </w:p>
    <w:p w:rsidR="002B6DD3" w:rsidRPr="002B6DD3" w:rsidRDefault="002B6DD3" w:rsidP="000B3BAD">
      <w:pPr>
        <w:ind w:left="708"/>
        <w:jc w:val="both"/>
        <w:rPr>
          <w:rFonts w:ascii="Times" w:eastAsia="Times" w:hAnsi="Times" w:cs="Times"/>
          <w:b/>
          <w:color w:val="000000"/>
          <w:sz w:val="24"/>
          <w:szCs w:val="24"/>
        </w:rPr>
      </w:pPr>
      <w:r w:rsidRPr="002B6DD3">
        <w:rPr>
          <w:rFonts w:ascii="Times" w:eastAsia="Times" w:hAnsi="Times" w:cs="Times"/>
          <w:b/>
          <w:color w:val="000000"/>
          <w:sz w:val="24"/>
          <w:szCs w:val="24"/>
        </w:rPr>
        <w:t>Seviye tespit sınavı</w:t>
      </w:r>
    </w:p>
    <w:p w:rsidR="002B6DD3" w:rsidRDefault="002B6DD3" w:rsidP="006B072F">
      <w:pPr>
        <w:ind w:left="708"/>
        <w:jc w:val="both"/>
        <w:rPr>
          <w:rFonts w:ascii="Times" w:eastAsia="Times" w:hAnsi="Times" w:cs="Times"/>
          <w:bCs/>
          <w:color w:val="000000"/>
          <w:sz w:val="24"/>
          <w:szCs w:val="24"/>
        </w:rPr>
      </w:pPr>
      <w:r w:rsidRPr="002B6DD3">
        <w:rPr>
          <w:rFonts w:ascii="Times" w:eastAsia="Times" w:hAnsi="Times" w:cs="Times"/>
          <w:b/>
          <w:color w:val="000000"/>
          <w:sz w:val="24"/>
          <w:szCs w:val="24"/>
        </w:rPr>
        <w:t>MADDE 13</w:t>
      </w:r>
      <w:r>
        <w:rPr>
          <w:rFonts w:ascii="Times" w:eastAsia="Times" w:hAnsi="Times" w:cs="Times"/>
          <w:b/>
          <w:color w:val="000000"/>
          <w:sz w:val="24"/>
          <w:szCs w:val="24"/>
        </w:rPr>
        <w:t xml:space="preserve"> –</w:t>
      </w:r>
      <w:r w:rsidRPr="002B6DD3">
        <w:rPr>
          <w:rFonts w:ascii="Times" w:eastAsia="Times" w:hAnsi="Times" w:cs="Times"/>
          <w:b/>
          <w:color w:val="000000"/>
          <w:sz w:val="24"/>
          <w:szCs w:val="24"/>
        </w:rPr>
        <w:t xml:space="preserve"> </w:t>
      </w:r>
      <w:r>
        <w:rPr>
          <w:rFonts w:ascii="Times" w:eastAsia="Times" w:hAnsi="Times" w:cs="Times"/>
          <w:bCs/>
          <w:color w:val="000000"/>
          <w:sz w:val="24"/>
          <w:szCs w:val="24"/>
        </w:rPr>
        <w:t>(1) Yarı Zamanlı Sertifika Programı’nın ara sınıflarına</w:t>
      </w:r>
      <w:r w:rsidR="007D221D">
        <w:rPr>
          <w:rFonts w:ascii="Times" w:eastAsia="Times" w:hAnsi="Times" w:cs="Times"/>
          <w:bCs/>
          <w:color w:val="000000"/>
          <w:sz w:val="24"/>
          <w:szCs w:val="24"/>
        </w:rPr>
        <w:t xml:space="preserve"> başvuran adaylara ortaokul 2. s</w:t>
      </w:r>
      <w:r>
        <w:rPr>
          <w:rFonts w:ascii="Times" w:eastAsia="Times" w:hAnsi="Times" w:cs="Times"/>
          <w:bCs/>
          <w:color w:val="000000"/>
          <w:sz w:val="24"/>
          <w:szCs w:val="24"/>
        </w:rPr>
        <w:t xml:space="preserve">ınıftan itibaren lise son sınıfa kadar Seviye Tespit Sınavı uygulanır. Bu sınavlarda başarı notu 100 puan üzerinden 70 puan ve üstüdür. </w:t>
      </w:r>
    </w:p>
    <w:p w:rsidR="002B6DD3" w:rsidRPr="002B6DD3" w:rsidRDefault="002B6DD3" w:rsidP="000B3BAD">
      <w:pPr>
        <w:ind w:left="708"/>
        <w:jc w:val="both"/>
        <w:rPr>
          <w:rFonts w:ascii="Times" w:eastAsia="Times" w:hAnsi="Times" w:cs="Times"/>
          <w:b/>
          <w:color w:val="000000"/>
          <w:sz w:val="24"/>
          <w:szCs w:val="24"/>
        </w:rPr>
      </w:pPr>
      <w:r w:rsidRPr="002B6DD3">
        <w:rPr>
          <w:rFonts w:ascii="Times" w:eastAsia="Times" w:hAnsi="Times" w:cs="Times"/>
          <w:b/>
          <w:color w:val="000000"/>
          <w:sz w:val="24"/>
          <w:szCs w:val="24"/>
        </w:rPr>
        <w:t>Kayıt yenileme</w:t>
      </w:r>
    </w:p>
    <w:p w:rsidR="002B6DD3" w:rsidRDefault="002B6DD3" w:rsidP="000B3BAD">
      <w:pPr>
        <w:ind w:left="708"/>
        <w:jc w:val="both"/>
        <w:rPr>
          <w:rFonts w:ascii="Times" w:eastAsia="Times" w:hAnsi="Times" w:cs="Times"/>
          <w:bCs/>
          <w:color w:val="000000"/>
          <w:sz w:val="24"/>
          <w:szCs w:val="24"/>
        </w:rPr>
      </w:pPr>
      <w:r w:rsidRPr="002B6DD3">
        <w:rPr>
          <w:rFonts w:ascii="Times" w:eastAsia="Times" w:hAnsi="Times" w:cs="Times"/>
          <w:b/>
          <w:color w:val="000000"/>
          <w:sz w:val="24"/>
          <w:szCs w:val="24"/>
        </w:rPr>
        <w:t xml:space="preserve">MADDE 14 </w:t>
      </w:r>
      <w:r>
        <w:rPr>
          <w:rFonts w:ascii="Times" w:eastAsia="Times" w:hAnsi="Times" w:cs="Times"/>
          <w:b/>
          <w:color w:val="000000"/>
          <w:sz w:val="24"/>
          <w:szCs w:val="24"/>
        </w:rPr>
        <w:t>–</w:t>
      </w:r>
      <w:r w:rsidRPr="002B6DD3">
        <w:rPr>
          <w:rFonts w:ascii="Times" w:eastAsia="Times" w:hAnsi="Times" w:cs="Times"/>
          <w:b/>
          <w:color w:val="000000"/>
          <w:sz w:val="24"/>
          <w:szCs w:val="24"/>
        </w:rPr>
        <w:t xml:space="preserve"> </w:t>
      </w:r>
      <w:r>
        <w:rPr>
          <w:rFonts w:ascii="Times" w:eastAsia="Times" w:hAnsi="Times" w:cs="Times"/>
          <w:bCs/>
          <w:color w:val="000000"/>
          <w:sz w:val="24"/>
          <w:szCs w:val="24"/>
        </w:rPr>
        <w:t>(1) Öğrenci, akademik takvime göre öğretim başlamadan önce kaydını yenilemek zorundadır. Kaydını yenilemeyen öğrencinin programdan ilişiği kesilir. Öğrenci, Yarı Zamanlı Sertifika Programı için Üniversite Yönetim Kurulu tarafından kabul edilen eğitim ücretini öder. Ücretin</w:t>
      </w:r>
      <w:r w:rsidR="00705C91">
        <w:rPr>
          <w:rFonts w:ascii="Times" w:eastAsia="Times" w:hAnsi="Times" w:cs="Times"/>
          <w:bCs/>
          <w:color w:val="000000"/>
          <w:sz w:val="24"/>
          <w:szCs w:val="24"/>
        </w:rPr>
        <w:t>i</w:t>
      </w:r>
      <w:r>
        <w:rPr>
          <w:rFonts w:ascii="Times" w:eastAsia="Times" w:hAnsi="Times" w:cs="Times"/>
          <w:bCs/>
          <w:color w:val="000000"/>
          <w:sz w:val="24"/>
          <w:szCs w:val="24"/>
        </w:rPr>
        <w:t xml:space="preserve"> ödemeyen öğrencinin kaydı yapılmaz veya yenilenmez. </w:t>
      </w:r>
    </w:p>
    <w:p w:rsidR="002B6DD3" w:rsidRDefault="002B6DD3" w:rsidP="006B072F">
      <w:pPr>
        <w:rPr>
          <w:rFonts w:ascii="Times" w:eastAsia="Times" w:hAnsi="Times" w:cs="Times"/>
          <w:b/>
          <w:color w:val="000000"/>
          <w:sz w:val="24"/>
          <w:szCs w:val="24"/>
        </w:rPr>
      </w:pPr>
    </w:p>
    <w:p w:rsidR="002B6DD3" w:rsidRDefault="002B6DD3" w:rsidP="000B3BAD">
      <w:pPr>
        <w:ind w:left="708"/>
        <w:jc w:val="center"/>
        <w:rPr>
          <w:rFonts w:ascii="Times" w:eastAsia="Times" w:hAnsi="Times" w:cs="Times"/>
          <w:b/>
          <w:color w:val="000000"/>
          <w:sz w:val="24"/>
          <w:szCs w:val="24"/>
        </w:rPr>
      </w:pPr>
      <w:r w:rsidRPr="002B6DD3">
        <w:rPr>
          <w:rFonts w:ascii="Times" w:eastAsia="Times" w:hAnsi="Times" w:cs="Times"/>
          <w:b/>
          <w:color w:val="000000"/>
          <w:sz w:val="24"/>
          <w:szCs w:val="24"/>
        </w:rPr>
        <w:t>BEŞİNCİ BÖLÜM</w:t>
      </w:r>
    </w:p>
    <w:p w:rsidR="002B6DD3" w:rsidRDefault="002B6DD3" w:rsidP="000B3BAD">
      <w:pPr>
        <w:ind w:left="708"/>
        <w:jc w:val="center"/>
        <w:rPr>
          <w:rFonts w:ascii="Times" w:eastAsia="Times" w:hAnsi="Times" w:cs="Times"/>
          <w:b/>
          <w:color w:val="000000"/>
          <w:sz w:val="24"/>
          <w:szCs w:val="24"/>
        </w:rPr>
      </w:pPr>
      <w:r>
        <w:rPr>
          <w:rFonts w:ascii="Times" w:eastAsia="Times" w:hAnsi="Times" w:cs="Times"/>
          <w:b/>
          <w:color w:val="000000"/>
          <w:sz w:val="24"/>
          <w:szCs w:val="24"/>
        </w:rPr>
        <w:t>Eğitim-Öğretim Esasları</w:t>
      </w:r>
    </w:p>
    <w:p w:rsidR="002B6DD3" w:rsidRDefault="002B6DD3" w:rsidP="000B3BAD">
      <w:pPr>
        <w:ind w:left="708"/>
        <w:jc w:val="both"/>
        <w:rPr>
          <w:rFonts w:ascii="Times" w:eastAsia="Times" w:hAnsi="Times" w:cs="Times"/>
          <w:b/>
          <w:color w:val="000000"/>
          <w:sz w:val="24"/>
          <w:szCs w:val="24"/>
        </w:rPr>
      </w:pPr>
    </w:p>
    <w:p w:rsidR="002B6DD3" w:rsidRDefault="002B6DD3" w:rsidP="000B3BAD">
      <w:pPr>
        <w:ind w:firstLine="708"/>
        <w:jc w:val="both"/>
        <w:rPr>
          <w:rFonts w:ascii="Times" w:eastAsia="Times" w:hAnsi="Times" w:cs="Times"/>
          <w:b/>
          <w:color w:val="000000"/>
          <w:sz w:val="24"/>
          <w:szCs w:val="24"/>
        </w:rPr>
      </w:pPr>
      <w:r>
        <w:rPr>
          <w:rFonts w:ascii="Times" w:eastAsia="Times" w:hAnsi="Times" w:cs="Times"/>
          <w:b/>
          <w:color w:val="000000"/>
          <w:sz w:val="24"/>
          <w:szCs w:val="24"/>
        </w:rPr>
        <w:t>Dersler</w:t>
      </w:r>
    </w:p>
    <w:p w:rsidR="002B6DD3" w:rsidRDefault="002B6DD3" w:rsidP="006B072F">
      <w:pPr>
        <w:ind w:firstLine="708"/>
        <w:jc w:val="both"/>
        <w:rPr>
          <w:rFonts w:ascii="Times" w:eastAsia="Times" w:hAnsi="Times" w:cs="Times"/>
          <w:bCs/>
          <w:color w:val="000000"/>
          <w:sz w:val="24"/>
          <w:szCs w:val="24"/>
        </w:rPr>
      </w:pPr>
      <w:r>
        <w:rPr>
          <w:rFonts w:ascii="Times" w:eastAsia="Times" w:hAnsi="Times" w:cs="Times"/>
          <w:b/>
          <w:color w:val="000000"/>
          <w:sz w:val="24"/>
          <w:szCs w:val="24"/>
        </w:rPr>
        <w:lastRenderedPageBreak/>
        <w:t xml:space="preserve">MADDE 15 – </w:t>
      </w:r>
      <w:r>
        <w:rPr>
          <w:rFonts w:ascii="Times" w:eastAsia="Times" w:hAnsi="Times" w:cs="Times"/>
          <w:bCs/>
          <w:color w:val="000000"/>
          <w:sz w:val="24"/>
          <w:szCs w:val="24"/>
        </w:rPr>
        <w:t xml:space="preserve">(1) Yarı Zamanlı Sertifika Programı’nda yer alacak dersler, </w:t>
      </w:r>
      <w:r w:rsidR="0024144C">
        <w:rPr>
          <w:rFonts w:ascii="Times" w:eastAsia="Times" w:hAnsi="Times" w:cs="Times"/>
          <w:bCs/>
          <w:color w:val="000000"/>
          <w:sz w:val="24"/>
          <w:szCs w:val="24"/>
        </w:rPr>
        <w:t xml:space="preserve">Fakülte </w:t>
      </w:r>
      <w:r>
        <w:rPr>
          <w:rFonts w:ascii="Times" w:eastAsia="Times" w:hAnsi="Times" w:cs="Times"/>
          <w:bCs/>
          <w:color w:val="000000"/>
          <w:sz w:val="24"/>
          <w:szCs w:val="24"/>
        </w:rPr>
        <w:t xml:space="preserve">Kurulunun kararıyla belirlenir. </w:t>
      </w:r>
    </w:p>
    <w:p w:rsidR="002B6DD3" w:rsidRPr="002B6DD3" w:rsidRDefault="002B6DD3" w:rsidP="000B3BAD">
      <w:pPr>
        <w:ind w:firstLine="708"/>
        <w:jc w:val="both"/>
        <w:rPr>
          <w:rFonts w:ascii="Times" w:eastAsia="Times" w:hAnsi="Times" w:cs="Times"/>
          <w:b/>
          <w:color w:val="000000"/>
          <w:sz w:val="24"/>
          <w:szCs w:val="24"/>
        </w:rPr>
      </w:pPr>
      <w:r w:rsidRPr="002B6DD3">
        <w:rPr>
          <w:rFonts w:ascii="Times" w:eastAsia="Times" w:hAnsi="Times" w:cs="Times"/>
          <w:b/>
          <w:color w:val="000000"/>
          <w:sz w:val="24"/>
          <w:szCs w:val="24"/>
        </w:rPr>
        <w:t>Devam zorunluluğu</w:t>
      </w:r>
    </w:p>
    <w:p w:rsidR="002B6DD3" w:rsidRDefault="002B6DD3" w:rsidP="000B3BAD">
      <w:pPr>
        <w:ind w:firstLine="708"/>
        <w:jc w:val="both"/>
        <w:rPr>
          <w:rFonts w:ascii="Times" w:eastAsia="Times" w:hAnsi="Times" w:cs="Times"/>
          <w:bCs/>
          <w:color w:val="000000"/>
          <w:sz w:val="24"/>
          <w:szCs w:val="24"/>
        </w:rPr>
      </w:pPr>
      <w:r w:rsidRPr="002B6DD3">
        <w:rPr>
          <w:rFonts w:ascii="Times" w:eastAsia="Times" w:hAnsi="Times" w:cs="Times"/>
          <w:b/>
          <w:color w:val="000000"/>
          <w:sz w:val="24"/>
          <w:szCs w:val="24"/>
        </w:rPr>
        <w:t xml:space="preserve">MADDE 16 </w:t>
      </w:r>
      <w:r>
        <w:rPr>
          <w:rFonts w:ascii="Times" w:eastAsia="Times" w:hAnsi="Times" w:cs="Times"/>
          <w:b/>
          <w:color w:val="000000"/>
          <w:sz w:val="24"/>
          <w:szCs w:val="24"/>
        </w:rPr>
        <w:t>–</w:t>
      </w:r>
      <w:r w:rsidRPr="002B6DD3">
        <w:rPr>
          <w:rFonts w:ascii="Times" w:eastAsia="Times" w:hAnsi="Times" w:cs="Times"/>
          <w:b/>
          <w:color w:val="000000"/>
          <w:sz w:val="24"/>
          <w:szCs w:val="24"/>
        </w:rPr>
        <w:t xml:space="preserve"> </w:t>
      </w:r>
      <w:r w:rsidRPr="002B6DD3">
        <w:rPr>
          <w:rFonts w:ascii="Times" w:eastAsia="Times" w:hAnsi="Times" w:cs="Times"/>
          <w:bCs/>
          <w:color w:val="000000"/>
          <w:sz w:val="24"/>
          <w:szCs w:val="24"/>
        </w:rPr>
        <w:t>(1)</w:t>
      </w:r>
      <w:r>
        <w:rPr>
          <w:rFonts w:ascii="Times" w:eastAsia="Times" w:hAnsi="Times" w:cs="Times"/>
          <w:b/>
          <w:color w:val="000000"/>
          <w:sz w:val="24"/>
          <w:szCs w:val="24"/>
        </w:rPr>
        <w:t xml:space="preserve"> </w:t>
      </w:r>
      <w:r>
        <w:rPr>
          <w:rFonts w:ascii="Times" w:eastAsia="Times" w:hAnsi="Times" w:cs="Times"/>
          <w:bCs/>
          <w:color w:val="000000"/>
          <w:sz w:val="24"/>
          <w:szCs w:val="24"/>
        </w:rPr>
        <w:t>Derslere devam zorunludur. Haftada bir saat olan çalgı derslerinde bir dönemde en fazla 4 ders (4 saat), haftada 2 saat olan Müzik Teorisi ve Solfej derslerinde bir dönemde en fazla 4 ders (8 saat) devamsızlık yapılabilir. Belirtilen saatlerden fazla mazeretsiz devam etmeyen öğrenci, o yıl için sınav hakkını kaybeder.</w:t>
      </w:r>
    </w:p>
    <w:p w:rsidR="002B6DD3" w:rsidRDefault="002B6DD3" w:rsidP="006B072F">
      <w:pPr>
        <w:ind w:firstLine="708"/>
        <w:jc w:val="both"/>
        <w:rPr>
          <w:rFonts w:ascii="Times" w:eastAsia="Times" w:hAnsi="Times" w:cs="Times"/>
          <w:bCs/>
          <w:color w:val="000000"/>
          <w:sz w:val="24"/>
          <w:szCs w:val="24"/>
        </w:rPr>
      </w:pPr>
      <w:r>
        <w:rPr>
          <w:rFonts w:ascii="Times" w:eastAsia="Times" w:hAnsi="Times" w:cs="Times"/>
          <w:bCs/>
          <w:color w:val="000000"/>
          <w:sz w:val="24"/>
          <w:szCs w:val="24"/>
        </w:rPr>
        <w:t xml:space="preserve">(2) Öğrencilerin mazeretinin geçerli sayılıp sayılmamasına ilişkin değerlendirme yetkisi, </w:t>
      </w:r>
      <w:r w:rsidR="0024144C">
        <w:rPr>
          <w:rFonts w:ascii="Times" w:eastAsia="Times" w:hAnsi="Times" w:cs="Times"/>
          <w:bCs/>
          <w:color w:val="000000"/>
          <w:sz w:val="24"/>
          <w:szCs w:val="24"/>
        </w:rPr>
        <w:t>Fakülte</w:t>
      </w:r>
      <w:r>
        <w:rPr>
          <w:rFonts w:ascii="Times" w:eastAsia="Times" w:hAnsi="Times" w:cs="Times"/>
          <w:bCs/>
          <w:color w:val="000000"/>
          <w:sz w:val="24"/>
          <w:szCs w:val="24"/>
        </w:rPr>
        <w:t xml:space="preserve"> Kurulundadır. </w:t>
      </w:r>
      <w:r w:rsidR="0024144C">
        <w:rPr>
          <w:rFonts w:ascii="Times" w:eastAsia="Times" w:hAnsi="Times" w:cs="Times"/>
          <w:bCs/>
          <w:color w:val="000000"/>
          <w:sz w:val="24"/>
          <w:szCs w:val="24"/>
        </w:rPr>
        <w:t>Fakülte</w:t>
      </w:r>
      <w:r>
        <w:rPr>
          <w:rFonts w:ascii="Times" w:eastAsia="Times" w:hAnsi="Times" w:cs="Times"/>
          <w:bCs/>
          <w:color w:val="000000"/>
          <w:sz w:val="24"/>
          <w:szCs w:val="24"/>
        </w:rPr>
        <w:t xml:space="preserve"> Kurulu değerlendirmesinde</w:t>
      </w:r>
      <w:r w:rsidR="0024144C">
        <w:rPr>
          <w:rFonts w:ascii="Times" w:eastAsia="Times" w:hAnsi="Times" w:cs="Times"/>
          <w:bCs/>
          <w:color w:val="000000"/>
          <w:sz w:val="24"/>
          <w:szCs w:val="24"/>
        </w:rPr>
        <w:t>,</w:t>
      </w:r>
      <w:r>
        <w:rPr>
          <w:rFonts w:ascii="Times" w:eastAsia="Times" w:hAnsi="Times" w:cs="Times"/>
          <w:bCs/>
          <w:color w:val="000000"/>
          <w:sz w:val="24"/>
          <w:szCs w:val="24"/>
        </w:rPr>
        <w:t xml:space="preserve"> Çanakkale Onsekiz Mart Üniversitesi Önlisans-Lisans Eğitim Öğretim ve Sınav Yönetmeliği hükümlerini esas alır. </w:t>
      </w:r>
    </w:p>
    <w:p w:rsidR="002B6DD3" w:rsidRPr="002B6DD3" w:rsidRDefault="002B6DD3" w:rsidP="000B3BAD">
      <w:pPr>
        <w:ind w:firstLine="708"/>
        <w:jc w:val="both"/>
        <w:rPr>
          <w:rFonts w:ascii="Times" w:eastAsia="Times" w:hAnsi="Times" w:cs="Times"/>
          <w:b/>
          <w:color w:val="000000"/>
          <w:sz w:val="24"/>
          <w:szCs w:val="24"/>
        </w:rPr>
      </w:pPr>
      <w:r w:rsidRPr="002B6DD3">
        <w:rPr>
          <w:rFonts w:ascii="Times" w:eastAsia="Times" w:hAnsi="Times" w:cs="Times"/>
          <w:b/>
          <w:color w:val="000000"/>
          <w:sz w:val="24"/>
          <w:szCs w:val="24"/>
        </w:rPr>
        <w:t>Başarı değerlendirmesi</w:t>
      </w:r>
    </w:p>
    <w:p w:rsidR="002B6DD3" w:rsidRDefault="002B6DD3" w:rsidP="000B3BAD">
      <w:pPr>
        <w:ind w:firstLine="708"/>
        <w:jc w:val="both"/>
        <w:rPr>
          <w:rFonts w:ascii="Times" w:eastAsia="Times" w:hAnsi="Times" w:cs="Times"/>
          <w:bCs/>
          <w:color w:val="000000"/>
          <w:sz w:val="24"/>
          <w:szCs w:val="24"/>
        </w:rPr>
      </w:pPr>
      <w:r w:rsidRPr="002B6DD3">
        <w:rPr>
          <w:rFonts w:ascii="Times" w:eastAsia="Times" w:hAnsi="Times" w:cs="Times"/>
          <w:b/>
          <w:color w:val="000000"/>
          <w:sz w:val="24"/>
          <w:szCs w:val="24"/>
        </w:rPr>
        <w:t xml:space="preserve">MADDE 17 </w:t>
      </w:r>
      <w:r>
        <w:rPr>
          <w:rFonts w:ascii="Times" w:eastAsia="Times" w:hAnsi="Times" w:cs="Times"/>
          <w:b/>
          <w:color w:val="000000"/>
          <w:sz w:val="24"/>
          <w:szCs w:val="24"/>
        </w:rPr>
        <w:t>–</w:t>
      </w:r>
      <w:r w:rsidRPr="002B6DD3">
        <w:rPr>
          <w:rFonts w:ascii="Times" w:eastAsia="Times" w:hAnsi="Times" w:cs="Times"/>
          <w:b/>
          <w:color w:val="000000"/>
          <w:sz w:val="24"/>
          <w:szCs w:val="24"/>
        </w:rPr>
        <w:t xml:space="preserve"> </w:t>
      </w:r>
      <w:r>
        <w:rPr>
          <w:rFonts w:ascii="Times" w:eastAsia="Times" w:hAnsi="Times" w:cs="Times"/>
          <w:bCs/>
          <w:color w:val="000000"/>
          <w:sz w:val="24"/>
          <w:szCs w:val="24"/>
        </w:rPr>
        <w:t xml:space="preserve">(1) Öğrenci, </w:t>
      </w:r>
      <w:r w:rsidR="000B3BAD">
        <w:rPr>
          <w:rFonts w:ascii="Times" w:eastAsia="Times" w:hAnsi="Times" w:cs="Times"/>
          <w:bCs/>
          <w:color w:val="000000"/>
          <w:sz w:val="24"/>
          <w:szCs w:val="24"/>
        </w:rPr>
        <w:t>güz</w:t>
      </w:r>
      <w:r>
        <w:rPr>
          <w:rFonts w:ascii="Times" w:eastAsia="Times" w:hAnsi="Times" w:cs="Times"/>
          <w:bCs/>
          <w:color w:val="000000"/>
          <w:sz w:val="24"/>
          <w:szCs w:val="24"/>
        </w:rPr>
        <w:t xml:space="preserve"> dönemin</w:t>
      </w:r>
      <w:r w:rsidR="000B3BAD">
        <w:rPr>
          <w:rFonts w:ascii="Times" w:eastAsia="Times" w:hAnsi="Times" w:cs="Times"/>
          <w:bCs/>
          <w:color w:val="000000"/>
          <w:sz w:val="24"/>
          <w:szCs w:val="24"/>
        </w:rPr>
        <w:t>in</w:t>
      </w:r>
      <w:r>
        <w:rPr>
          <w:rFonts w:ascii="Times" w:eastAsia="Times" w:hAnsi="Times" w:cs="Times"/>
          <w:bCs/>
          <w:color w:val="000000"/>
          <w:sz w:val="24"/>
          <w:szCs w:val="24"/>
        </w:rPr>
        <w:t xml:space="preserve"> sonunda Dönem Sonu Sınavı’na, </w:t>
      </w:r>
      <w:r w:rsidR="000B3BAD">
        <w:rPr>
          <w:rFonts w:ascii="Times" w:eastAsia="Times" w:hAnsi="Times" w:cs="Times"/>
          <w:bCs/>
          <w:color w:val="000000"/>
          <w:sz w:val="24"/>
          <w:szCs w:val="24"/>
        </w:rPr>
        <w:t>bahar</w:t>
      </w:r>
      <w:r w:rsidR="007E1860">
        <w:rPr>
          <w:rFonts w:ascii="Times" w:eastAsia="Times" w:hAnsi="Times" w:cs="Times"/>
          <w:bCs/>
          <w:color w:val="000000"/>
          <w:sz w:val="24"/>
          <w:szCs w:val="24"/>
        </w:rPr>
        <w:t xml:space="preserve"> </w:t>
      </w:r>
      <w:r>
        <w:rPr>
          <w:rFonts w:ascii="Times" w:eastAsia="Times" w:hAnsi="Times" w:cs="Times"/>
          <w:bCs/>
          <w:color w:val="000000"/>
          <w:sz w:val="24"/>
          <w:szCs w:val="24"/>
        </w:rPr>
        <w:t>dönemin</w:t>
      </w:r>
      <w:r w:rsidR="000B3BAD">
        <w:rPr>
          <w:rFonts w:ascii="Times" w:eastAsia="Times" w:hAnsi="Times" w:cs="Times"/>
          <w:bCs/>
          <w:color w:val="000000"/>
          <w:sz w:val="24"/>
          <w:szCs w:val="24"/>
        </w:rPr>
        <w:t>in</w:t>
      </w:r>
      <w:r>
        <w:rPr>
          <w:rFonts w:ascii="Times" w:eastAsia="Times" w:hAnsi="Times" w:cs="Times"/>
          <w:bCs/>
          <w:color w:val="000000"/>
          <w:sz w:val="24"/>
          <w:szCs w:val="24"/>
        </w:rPr>
        <w:t xml:space="preserve"> sonunda Yılsonu Sınavı’na alınır. Sınav tarihleri, her dönemin son 2 haftasında ilgili bölüm ve ana sanat dalı başkanının önerisi üzerine </w:t>
      </w:r>
      <w:r w:rsidR="0024144C">
        <w:rPr>
          <w:rFonts w:ascii="Times" w:eastAsia="Times" w:hAnsi="Times" w:cs="Times"/>
          <w:bCs/>
          <w:color w:val="000000"/>
          <w:sz w:val="24"/>
          <w:szCs w:val="24"/>
        </w:rPr>
        <w:t xml:space="preserve">Dekanlık tarafından belirlenir ve ilan edilir. </w:t>
      </w:r>
      <w:r>
        <w:rPr>
          <w:rFonts w:ascii="Times" w:eastAsia="Times" w:hAnsi="Times" w:cs="Times"/>
          <w:bCs/>
          <w:color w:val="000000"/>
          <w:sz w:val="24"/>
          <w:szCs w:val="24"/>
        </w:rPr>
        <w:t xml:space="preserve">Sınavlar her dönem komisyon önünde gerçekleştirilir. Sınav komisyonundaki öğretim elemanlarının verdiği puanların ortalaması alınarak öğrencinin notu belirlenir. 50 ve üzeri puan alan öğrenci başarılı sayılır. </w:t>
      </w:r>
    </w:p>
    <w:p w:rsidR="002B6DD3" w:rsidRDefault="002B6DD3" w:rsidP="006B072F">
      <w:pPr>
        <w:ind w:firstLine="708"/>
        <w:jc w:val="both"/>
        <w:rPr>
          <w:rFonts w:ascii="Times" w:eastAsia="Times" w:hAnsi="Times" w:cs="Times"/>
          <w:bCs/>
          <w:color w:val="000000"/>
          <w:sz w:val="24"/>
          <w:szCs w:val="24"/>
        </w:rPr>
      </w:pPr>
      <w:r>
        <w:rPr>
          <w:rFonts w:ascii="Times" w:eastAsia="Times" w:hAnsi="Times" w:cs="Times"/>
          <w:bCs/>
          <w:color w:val="000000"/>
          <w:sz w:val="24"/>
          <w:szCs w:val="24"/>
        </w:rPr>
        <w:t>(2) Bu koşulları yerine getiremeyen öğrenci başarısız sayılır. Bu durumdaki öğrenciye, başarısız sayıldığı derslerden Bütünleme Sınavı</w:t>
      </w:r>
      <w:r w:rsidR="000B3BAD">
        <w:rPr>
          <w:rFonts w:ascii="Times" w:eastAsia="Times" w:hAnsi="Times" w:cs="Times"/>
          <w:bCs/>
          <w:color w:val="000000"/>
          <w:sz w:val="24"/>
          <w:szCs w:val="24"/>
        </w:rPr>
        <w:t>’</w:t>
      </w:r>
      <w:r>
        <w:rPr>
          <w:rFonts w:ascii="Times" w:eastAsia="Times" w:hAnsi="Times" w:cs="Times"/>
          <w:bCs/>
          <w:color w:val="000000"/>
          <w:sz w:val="24"/>
          <w:szCs w:val="24"/>
        </w:rPr>
        <w:t>na girme hakkı verilir.</w:t>
      </w:r>
    </w:p>
    <w:p w:rsidR="002B6DD3" w:rsidRPr="002B6DD3" w:rsidRDefault="002B6DD3" w:rsidP="000B3BAD">
      <w:pPr>
        <w:ind w:firstLine="708"/>
        <w:jc w:val="both"/>
        <w:rPr>
          <w:rFonts w:ascii="Times" w:eastAsia="Times" w:hAnsi="Times" w:cs="Times"/>
          <w:b/>
          <w:color w:val="000000"/>
          <w:sz w:val="24"/>
          <w:szCs w:val="24"/>
        </w:rPr>
      </w:pPr>
      <w:r w:rsidRPr="002B6DD3">
        <w:rPr>
          <w:rFonts w:ascii="Times" w:eastAsia="Times" w:hAnsi="Times" w:cs="Times"/>
          <w:b/>
          <w:color w:val="000000"/>
          <w:sz w:val="24"/>
          <w:szCs w:val="24"/>
        </w:rPr>
        <w:t>Başarının belirlenmesi</w:t>
      </w:r>
    </w:p>
    <w:p w:rsidR="00367D74" w:rsidRDefault="002B6DD3" w:rsidP="006B072F">
      <w:pPr>
        <w:ind w:firstLine="708"/>
        <w:jc w:val="both"/>
        <w:rPr>
          <w:rFonts w:ascii="Times" w:eastAsia="Times" w:hAnsi="Times" w:cs="Times"/>
          <w:bCs/>
          <w:color w:val="000000"/>
          <w:sz w:val="24"/>
          <w:szCs w:val="24"/>
        </w:rPr>
      </w:pPr>
      <w:r w:rsidRPr="002B6DD3">
        <w:rPr>
          <w:rFonts w:ascii="Times" w:eastAsia="Times" w:hAnsi="Times" w:cs="Times"/>
          <w:b/>
          <w:color w:val="000000"/>
          <w:sz w:val="24"/>
          <w:szCs w:val="24"/>
        </w:rPr>
        <w:t xml:space="preserve">MADDE 18 </w:t>
      </w:r>
      <w:r>
        <w:rPr>
          <w:rFonts w:ascii="Times" w:eastAsia="Times" w:hAnsi="Times" w:cs="Times"/>
          <w:b/>
          <w:color w:val="000000"/>
          <w:sz w:val="24"/>
          <w:szCs w:val="24"/>
        </w:rPr>
        <w:t>–</w:t>
      </w:r>
      <w:r w:rsidRPr="002B6DD3">
        <w:rPr>
          <w:rFonts w:ascii="Times" w:eastAsia="Times" w:hAnsi="Times" w:cs="Times"/>
          <w:b/>
          <w:color w:val="000000"/>
          <w:sz w:val="24"/>
          <w:szCs w:val="24"/>
        </w:rPr>
        <w:t xml:space="preserve"> </w:t>
      </w:r>
      <w:r>
        <w:rPr>
          <w:rFonts w:ascii="Times" w:eastAsia="Times" w:hAnsi="Times" w:cs="Times"/>
          <w:bCs/>
          <w:color w:val="000000"/>
          <w:sz w:val="24"/>
          <w:szCs w:val="24"/>
        </w:rPr>
        <w:t>(1) Devam koşulunu yerine getirmiş olmak kaydıyla Yılsonu Sınavı’nda aldığı bütün derslerden başarılı olan öğrenci Yarı Zamanlı Sertifika Programı’nda o ders yılı için başarılı sayılır. Bir dersin Yılsonu Sınavı</w:t>
      </w:r>
      <w:r w:rsidR="000B3BAD">
        <w:rPr>
          <w:rFonts w:ascii="Times" w:eastAsia="Times" w:hAnsi="Times" w:cs="Times"/>
          <w:bCs/>
          <w:color w:val="000000"/>
          <w:sz w:val="24"/>
          <w:szCs w:val="24"/>
        </w:rPr>
        <w:t>’</w:t>
      </w:r>
      <w:r>
        <w:rPr>
          <w:rFonts w:ascii="Times" w:eastAsia="Times" w:hAnsi="Times" w:cs="Times"/>
          <w:bCs/>
          <w:color w:val="000000"/>
          <w:sz w:val="24"/>
          <w:szCs w:val="24"/>
        </w:rPr>
        <w:t>nd</w:t>
      </w:r>
      <w:r w:rsidR="0024144C">
        <w:rPr>
          <w:rFonts w:ascii="Times" w:eastAsia="Times" w:hAnsi="Times" w:cs="Times"/>
          <w:bCs/>
          <w:color w:val="000000"/>
          <w:sz w:val="24"/>
          <w:szCs w:val="24"/>
        </w:rPr>
        <w:t>an 100 puan üzerinden 50 puanın</w:t>
      </w:r>
      <w:r>
        <w:rPr>
          <w:rFonts w:ascii="Times" w:eastAsia="Times" w:hAnsi="Times" w:cs="Times"/>
          <w:bCs/>
          <w:color w:val="000000"/>
          <w:sz w:val="24"/>
          <w:szCs w:val="24"/>
        </w:rPr>
        <w:t xml:space="preserve"> </w:t>
      </w:r>
      <w:r w:rsidR="0024144C">
        <w:rPr>
          <w:rFonts w:ascii="Times" w:eastAsia="Times" w:hAnsi="Times" w:cs="Times"/>
          <w:bCs/>
          <w:color w:val="000000"/>
          <w:sz w:val="24"/>
          <w:szCs w:val="24"/>
        </w:rPr>
        <w:t xml:space="preserve">altında </w:t>
      </w:r>
      <w:r>
        <w:rPr>
          <w:rFonts w:ascii="Times" w:eastAsia="Times" w:hAnsi="Times" w:cs="Times"/>
          <w:bCs/>
          <w:color w:val="000000"/>
          <w:sz w:val="24"/>
          <w:szCs w:val="24"/>
        </w:rPr>
        <w:t>puan alıp başarısız olan öğrenciye, o ders için Bütünleme Sınavı</w:t>
      </w:r>
      <w:r w:rsidR="000B3BAD">
        <w:rPr>
          <w:rFonts w:ascii="Times" w:eastAsia="Times" w:hAnsi="Times" w:cs="Times"/>
          <w:bCs/>
          <w:color w:val="000000"/>
          <w:sz w:val="24"/>
          <w:szCs w:val="24"/>
        </w:rPr>
        <w:t>’</w:t>
      </w:r>
      <w:r>
        <w:rPr>
          <w:rFonts w:ascii="Times" w:eastAsia="Times" w:hAnsi="Times" w:cs="Times"/>
          <w:bCs/>
          <w:color w:val="000000"/>
          <w:sz w:val="24"/>
          <w:szCs w:val="24"/>
        </w:rPr>
        <w:t xml:space="preserve">na girme hakkı verilir. Öğrencinin bu sınavda </w:t>
      </w:r>
      <w:r w:rsidR="00367D74">
        <w:rPr>
          <w:rFonts w:ascii="Times" w:eastAsia="Times" w:hAnsi="Times" w:cs="Times"/>
          <w:bCs/>
          <w:color w:val="000000"/>
          <w:sz w:val="24"/>
          <w:szCs w:val="24"/>
        </w:rPr>
        <w:t>aldığı puan</w:t>
      </w:r>
      <w:r w:rsidR="000B3BAD">
        <w:rPr>
          <w:rFonts w:ascii="Times" w:eastAsia="Times" w:hAnsi="Times" w:cs="Times"/>
          <w:bCs/>
          <w:color w:val="000000"/>
          <w:sz w:val="24"/>
          <w:szCs w:val="24"/>
        </w:rPr>
        <w:t>,</w:t>
      </w:r>
      <w:r w:rsidR="00367D74">
        <w:rPr>
          <w:rFonts w:ascii="Times" w:eastAsia="Times" w:hAnsi="Times" w:cs="Times"/>
          <w:bCs/>
          <w:color w:val="000000"/>
          <w:sz w:val="24"/>
          <w:szCs w:val="24"/>
        </w:rPr>
        <w:t xml:space="preserve"> o dersin Yılsonu Puanı sayılır. Bu sınav sonucunda birden fazla dersten başarısız olan öğrenci sınıf tekrarı yapar. Aynı dersten üst üste 2 yıl başarısız olan öğrencinin ilgili programdan ilişiği kesilir. </w:t>
      </w:r>
    </w:p>
    <w:p w:rsidR="00367D74" w:rsidRPr="00367D74" w:rsidRDefault="00367D74" w:rsidP="000B3BAD">
      <w:pPr>
        <w:ind w:firstLine="708"/>
        <w:jc w:val="both"/>
        <w:rPr>
          <w:rFonts w:ascii="Times" w:eastAsia="Times" w:hAnsi="Times" w:cs="Times"/>
          <w:b/>
          <w:color w:val="000000"/>
          <w:sz w:val="24"/>
          <w:szCs w:val="24"/>
        </w:rPr>
      </w:pPr>
      <w:r w:rsidRPr="00367D74">
        <w:rPr>
          <w:rFonts w:ascii="Times" w:eastAsia="Times" w:hAnsi="Times" w:cs="Times"/>
          <w:b/>
          <w:color w:val="000000"/>
          <w:sz w:val="24"/>
          <w:szCs w:val="24"/>
        </w:rPr>
        <w:t>Mazeret sınavları</w:t>
      </w:r>
    </w:p>
    <w:p w:rsidR="00367D74" w:rsidRDefault="00367D74" w:rsidP="006B072F">
      <w:pPr>
        <w:ind w:firstLine="708"/>
        <w:jc w:val="both"/>
        <w:rPr>
          <w:rFonts w:ascii="Times" w:eastAsia="Times" w:hAnsi="Times" w:cs="Times"/>
          <w:bCs/>
          <w:color w:val="000000"/>
          <w:sz w:val="24"/>
          <w:szCs w:val="24"/>
        </w:rPr>
      </w:pPr>
      <w:r w:rsidRPr="00367D74">
        <w:rPr>
          <w:rFonts w:ascii="Times" w:eastAsia="Times" w:hAnsi="Times" w:cs="Times"/>
          <w:b/>
          <w:color w:val="000000"/>
          <w:sz w:val="24"/>
          <w:szCs w:val="24"/>
        </w:rPr>
        <w:t xml:space="preserve">MADDE 19 </w:t>
      </w:r>
      <w:r>
        <w:rPr>
          <w:rFonts w:ascii="Times" w:eastAsia="Times" w:hAnsi="Times" w:cs="Times"/>
          <w:b/>
          <w:color w:val="000000"/>
          <w:sz w:val="24"/>
          <w:szCs w:val="24"/>
        </w:rPr>
        <w:t>–</w:t>
      </w:r>
      <w:r w:rsidRPr="00367D74">
        <w:rPr>
          <w:rFonts w:ascii="Times" w:eastAsia="Times" w:hAnsi="Times" w:cs="Times"/>
          <w:b/>
          <w:color w:val="000000"/>
          <w:sz w:val="24"/>
          <w:szCs w:val="24"/>
        </w:rPr>
        <w:t xml:space="preserve"> </w:t>
      </w:r>
      <w:r>
        <w:rPr>
          <w:rFonts w:ascii="Times" w:eastAsia="Times" w:hAnsi="Times" w:cs="Times"/>
          <w:bCs/>
          <w:color w:val="000000"/>
          <w:sz w:val="24"/>
          <w:szCs w:val="24"/>
        </w:rPr>
        <w:t xml:space="preserve">(1) Sınavlara haklı ve geçerli nedenlerle katılamayan ve mazereti </w:t>
      </w:r>
      <w:r w:rsidR="0024144C">
        <w:rPr>
          <w:rFonts w:ascii="Times" w:eastAsia="Times" w:hAnsi="Times" w:cs="Times"/>
          <w:bCs/>
          <w:color w:val="000000"/>
          <w:sz w:val="24"/>
          <w:szCs w:val="24"/>
        </w:rPr>
        <w:t>Fakülte</w:t>
      </w:r>
      <w:r w:rsidR="00693D07">
        <w:rPr>
          <w:rFonts w:ascii="Times" w:eastAsia="Times" w:hAnsi="Times" w:cs="Times"/>
          <w:bCs/>
          <w:color w:val="000000"/>
          <w:sz w:val="24"/>
          <w:szCs w:val="24"/>
        </w:rPr>
        <w:t xml:space="preserve"> Yönetim</w:t>
      </w:r>
      <w:r>
        <w:rPr>
          <w:rFonts w:ascii="Times" w:eastAsia="Times" w:hAnsi="Times" w:cs="Times"/>
          <w:bCs/>
          <w:color w:val="000000"/>
          <w:sz w:val="24"/>
          <w:szCs w:val="24"/>
        </w:rPr>
        <w:t xml:space="preserve"> Kurulu tarafından kabul edilen öğrenci için </w:t>
      </w:r>
      <w:r w:rsidR="00693D07">
        <w:rPr>
          <w:rFonts w:ascii="Times" w:eastAsia="Times" w:hAnsi="Times" w:cs="Times"/>
          <w:bCs/>
          <w:color w:val="000000"/>
          <w:sz w:val="24"/>
          <w:szCs w:val="24"/>
        </w:rPr>
        <w:t>sınavların bitiminden itibaren 1</w:t>
      </w:r>
      <w:r>
        <w:rPr>
          <w:rFonts w:ascii="Times" w:eastAsia="Times" w:hAnsi="Times" w:cs="Times"/>
          <w:bCs/>
          <w:color w:val="000000"/>
          <w:sz w:val="24"/>
          <w:szCs w:val="24"/>
        </w:rPr>
        <w:t xml:space="preserve"> hafta içinde “Mazeret Sınavı” yapılır.</w:t>
      </w:r>
    </w:p>
    <w:p w:rsidR="00367D74" w:rsidRPr="00367D74" w:rsidRDefault="00367D74" w:rsidP="000B3BAD">
      <w:pPr>
        <w:ind w:firstLine="708"/>
        <w:jc w:val="both"/>
        <w:rPr>
          <w:rFonts w:ascii="Times" w:eastAsia="Times" w:hAnsi="Times" w:cs="Times"/>
          <w:b/>
          <w:color w:val="000000"/>
          <w:sz w:val="24"/>
          <w:szCs w:val="24"/>
        </w:rPr>
      </w:pPr>
      <w:r w:rsidRPr="00367D74">
        <w:rPr>
          <w:rFonts w:ascii="Times" w:eastAsia="Times" w:hAnsi="Times" w:cs="Times"/>
          <w:b/>
          <w:color w:val="000000"/>
          <w:sz w:val="24"/>
          <w:szCs w:val="24"/>
        </w:rPr>
        <w:t>Ders notlarının derecelendirilmesi</w:t>
      </w:r>
    </w:p>
    <w:p w:rsidR="00367D74" w:rsidRDefault="00367D74" w:rsidP="000B3BAD">
      <w:pPr>
        <w:ind w:firstLine="708"/>
        <w:jc w:val="both"/>
        <w:rPr>
          <w:rFonts w:ascii="Times" w:eastAsia="Times" w:hAnsi="Times" w:cs="Times"/>
          <w:bCs/>
          <w:color w:val="000000"/>
          <w:sz w:val="24"/>
          <w:szCs w:val="24"/>
        </w:rPr>
      </w:pPr>
      <w:r w:rsidRPr="00367D74">
        <w:rPr>
          <w:rFonts w:ascii="Times" w:eastAsia="Times" w:hAnsi="Times" w:cs="Times"/>
          <w:b/>
          <w:color w:val="000000"/>
          <w:sz w:val="24"/>
          <w:szCs w:val="24"/>
        </w:rPr>
        <w:t xml:space="preserve">MADDE 20 </w:t>
      </w:r>
      <w:r>
        <w:rPr>
          <w:rFonts w:ascii="Times" w:eastAsia="Times" w:hAnsi="Times" w:cs="Times"/>
          <w:b/>
          <w:color w:val="000000"/>
          <w:sz w:val="24"/>
          <w:szCs w:val="24"/>
        </w:rPr>
        <w:t>–</w:t>
      </w:r>
      <w:r w:rsidRPr="00367D74">
        <w:rPr>
          <w:rFonts w:ascii="Times" w:eastAsia="Times" w:hAnsi="Times" w:cs="Times"/>
          <w:b/>
          <w:color w:val="000000"/>
          <w:sz w:val="24"/>
          <w:szCs w:val="24"/>
        </w:rPr>
        <w:t xml:space="preserve"> </w:t>
      </w:r>
      <w:r>
        <w:rPr>
          <w:rFonts w:ascii="Times" w:eastAsia="Times" w:hAnsi="Times" w:cs="Times"/>
          <w:bCs/>
          <w:color w:val="000000"/>
          <w:sz w:val="24"/>
          <w:szCs w:val="24"/>
        </w:rPr>
        <w:t xml:space="preserve">(1) Değerlendirmede esas alınacak not aralığı ve dereceler şunlardır: </w:t>
      </w:r>
    </w:p>
    <w:p w:rsidR="00367D74" w:rsidRDefault="00367D74" w:rsidP="000B3BAD">
      <w:pPr>
        <w:ind w:firstLine="708"/>
        <w:jc w:val="both"/>
        <w:rPr>
          <w:rFonts w:ascii="Times" w:eastAsia="Times" w:hAnsi="Times" w:cs="Times"/>
          <w:bCs/>
          <w:color w:val="000000"/>
          <w:sz w:val="24"/>
          <w:szCs w:val="24"/>
        </w:rPr>
      </w:pPr>
    </w:p>
    <w:tbl>
      <w:tblPr>
        <w:tblStyle w:val="TabloKlavuzu"/>
        <w:tblW w:w="0" w:type="auto"/>
        <w:jc w:val="center"/>
        <w:tblLook w:val="04A0" w:firstRow="1" w:lastRow="0" w:firstColumn="1" w:lastColumn="0" w:noHBand="0" w:noVBand="1"/>
      </w:tblPr>
      <w:tblGrid>
        <w:gridCol w:w="3554"/>
        <w:gridCol w:w="3554"/>
      </w:tblGrid>
      <w:tr w:rsidR="00367D74" w:rsidTr="00367D74">
        <w:trPr>
          <w:trHeight w:val="400"/>
          <w:jc w:val="center"/>
        </w:trPr>
        <w:tc>
          <w:tcPr>
            <w:tcW w:w="3554" w:type="dxa"/>
          </w:tcPr>
          <w:p w:rsidR="00367D74" w:rsidRPr="00367D74" w:rsidRDefault="00367D74" w:rsidP="000B3BAD">
            <w:pPr>
              <w:jc w:val="both"/>
              <w:rPr>
                <w:rFonts w:ascii="Times" w:eastAsia="Times" w:hAnsi="Times" w:cs="Times"/>
                <w:b/>
                <w:color w:val="000000"/>
                <w:sz w:val="24"/>
                <w:szCs w:val="24"/>
              </w:rPr>
            </w:pPr>
            <w:r w:rsidRPr="00367D74">
              <w:rPr>
                <w:rFonts w:ascii="Times" w:eastAsia="Times" w:hAnsi="Times" w:cs="Times"/>
                <w:b/>
                <w:color w:val="000000"/>
                <w:sz w:val="24"/>
                <w:szCs w:val="24"/>
              </w:rPr>
              <w:t>Not Aralığı</w:t>
            </w:r>
          </w:p>
        </w:tc>
        <w:tc>
          <w:tcPr>
            <w:tcW w:w="3554" w:type="dxa"/>
          </w:tcPr>
          <w:p w:rsidR="00367D74" w:rsidRPr="00367D74" w:rsidRDefault="00367D74" w:rsidP="000B3BAD">
            <w:pPr>
              <w:jc w:val="both"/>
              <w:rPr>
                <w:rFonts w:ascii="Times" w:eastAsia="Times" w:hAnsi="Times" w:cs="Times"/>
                <w:b/>
                <w:color w:val="000000"/>
                <w:sz w:val="24"/>
                <w:szCs w:val="24"/>
              </w:rPr>
            </w:pPr>
            <w:r w:rsidRPr="00367D74">
              <w:rPr>
                <w:rFonts w:ascii="Times" w:eastAsia="Times" w:hAnsi="Times" w:cs="Times"/>
                <w:b/>
                <w:color w:val="000000"/>
                <w:sz w:val="24"/>
                <w:szCs w:val="24"/>
              </w:rPr>
              <w:t>Derece</w:t>
            </w:r>
          </w:p>
        </w:tc>
      </w:tr>
      <w:tr w:rsidR="00367D74" w:rsidTr="00367D74">
        <w:trPr>
          <w:trHeight w:val="418"/>
          <w:jc w:val="center"/>
        </w:trPr>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85-100</w:t>
            </w:r>
          </w:p>
        </w:tc>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Pekiyi</w:t>
            </w:r>
          </w:p>
        </w:tc>
      </w:tr>
      <w:tr w:rsidR="00367D74" w:rsidTr="00367D74">
        <w:trPr>
          <w:trHeight w:val="400"/>
          <w:jc w:val="center"/>
        </w:trPr>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70-84</w:t>
            </w:r>
          </w:p>
        </w:tc>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İyi</w:t>
            </w:r>
          </w:p>
        </w:tc>
      </w:tr>
      <w:tr w:rsidR="00367D74" w:rsidTr="00367D74">
        <w:trPr>
          <w:trHeight w:val="400"/>
          <w:jc w:val="center"/>
        </w:trPr>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60-69</w:t>
            </w:r>
          </w:p>
        </w:tc>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Orta</w:t>
            </w:r>
          </w:p>
        </w:tc>
      </w:tr>
      <w:tr w:rsidR="00367D74" w:rsidTr="00367D74">
        <w:trPr>
          <w:trHeight w:val="400"/>
          <w:jc w:val="center"/>
        </w:trPr>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50-59</w:t>
            </w:r>
          </w:p>
        </w:tc>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Geçer</w:t>
            </w:r>
          </w:p>
        </w:tc>
      </w:tr>
      <w:tr w:rsidR="00367D74" w:rsidTr="00367D74">
        <w:trPr>
          <w:trHeight w:val="400"/>
          <w:jc w:val="center"/>
        </w:trPr>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0-49</w:t>
            </w:r>
          </w:p>
        </w:tc>
        <w:tc>
          <w:tcPr>
            <w:tcW w:w="3554" w:type="dxa"/>
          </w:tcPr>
          <w:p w:rsidR="00367D74" w:rsidRDefault="00367D74" w:rsidP="000B3BAD">
            <w:pPr>
              <w:jc w:val="both"/>
              <w:rPr>
                <w:rFonts w:ascii="Times" w:eastAsia="Times" w:hAnsi="Times" w:cs="Times"/>
                <w:bCs/>
                <w:color w:val="000000"/>
                <w:sz w:val="24"/>
                <w:szCs w:val="24"/>
              </w:rPr>
            </w:pPr>
            <w:r>
              <w:rPr>
                <w:rFonts w:ascii="Times" w:eastAsia="Times" w:hAnsi="Times" w:cs="Times"/>
                <w:bCs/>
                <w:color w:val="000000"/>
                <w:sz w:val="24"/>
                <w:szCs w:val="24"/>
              </w:rPr>
              <w:t>Başarısız-Geçemez</w:t>
            </w:r>
          </w:p>
        </w:tc>
      </w:tr>
    </w:tbl>
    <w:p w:rsidR="00367D74" w:rsidRPr="00367D74" w:rsidRDefault="00367D74" w:rsidP="000B3BAD">
      <w:pPr>
        <w:ind w:firstLine="708"/>
        <w:jc w:val="both"/>
        <w:rPr>
          <w:rFonts w:ascii="Times" w:eastAsia="Times" w:hAnsi="Times" w:cs="Times"/>
          <w:bCs/>
          <w:color w:val="000000"/>
          <w:sz w:val="24"/>
          <w:szCs w:val="24"/>
        </w:rPr>
      </w:pPr>
    </w:p>
    <w:p w:rsidR="00BD40A2" w:rsidRPr="005B3FEC" w:rsidRDefault="005B3FEC" w:rsidP="000B3BAD">
      <w:pPr>
        <w:jc w:val="both"/>
        <w:rPr>
          <w:rFonts w:ascii="Times" w:eastAsia="Times" w:hAnsi="Times" w:cs="Times"/>
          <w:b/>
          <w:color w:val="000000"/>
          <w:sz w:val="24"/>
          <w:szCs w:val="24"/>
        </w:rPr>
      </w:pPr>
      <w:r>
        <w:rPr>
          <w:rFonts w:ascii="Times" w:eastAsia="Times" w:hAnsi="Times" w:cs="Times"/>
          <w:bCs/>
          <w:color w:val="000000"/>
          <w:sz w:val="24"/>
          <w:szCs w:val="24"/>
        </w:rPr>
        <w:tab/>
      </w:r>
      <w:r w:rsidRPr="005B3FEC">
        <w:rPr>
          <w:rFonts w:ascii="Times" w:eastAsia="Times" w:hAnsi="Times" w:cs="Times"/>
          <w:b/>
          <w:color w:val="000000"/>
          <w:sz w:val="24"/>
          <w:szCs w:val="24"/>
        </w:rPr>
        <w:t xml:space="preserve">Sanat dalı değiştirme </w:t>
      </w:r>
    </w:p>
    <w:p w:rsidR="005B3FEC" w:rsidRDefault="005B3FEC" w:rsidP="000B3BAD">
      <w:pPr>
        <w:jc w:val="both"/>
        <w:rPr>
          <w:rFonts w:ascii="Times" w:eastAsia="Times" w:hAnsi="Times" w:cs="Times"/>
          <w:bCs/>
          <w:color w:val="000000"/>
          <w:sz w:val="24"/>
          <w:szCs w:val="24"/>
        </w:rPr>
      </w:pPr>
      <w:r w:rsidRPr="005B3FEC">
        <w:rPr>
          <w:rFonts w:ascii="Times" w:eastAsia="Times" w:hAnsi="Times" w:cs="Times"/>
          <w:b/>
          <w:color w:val="000000"/>
          <w:sz w:val="24"/>
          <w:szCs w:val="24"/>
        </w:rPr>
        <w:lastRenderedPageBreak/>
        <w:tab/>
        <w:t xml:space="preserve">MADDE 21 </w:t>
      </w:r>
      <w:r>
        <w:rPr>
          <w:rFonts w:ascii="Times" w:eastAsia="Times" w:hAnsi="Times" w:cs="Times"/>
          <w:b/>
          <w:color w:val="000000"/>
          <w:sz w:val="24"/>
          <w:szCs w:val="24"/>
        </w:rPr>
        <w:t>–</w:t>
      </w:r>
      <w:r w:rsidRPr="005B3FEC">
        <w:rPr>
          <w:rFonts w:ascii="Times" w:eastAsia="Times" w:hAnsi="Times" w:cs="Times"/>
          <w:b/>
          <w:color w:val="000000"/>
          <w:sz w:val="24"/>
          <w:szCs w:val="24"/>
        </w:rPr>
        <w:t xml:space="preserve"> </w:t>
      </w:r>
      <w:r>
        <w:rPr>
          <w:rFonts w:ascii="Times" w:eastAsia="Times" w:hAnsi="Times" w:cs="Times"/>
          <w:bCs/>
          <w:color w:val="000000"/>
          <w:sz w:val="24"/>
          <w:szCs w:val="24"/>
        </w:rPr>
        <w:t>(1) Kurum içi geçişlerde sanat dalını değiştirmek isteyen öğrencinin kanuni temsilcisi Yılsonu Sınavı</w:t>
      </w:r>
      <w:r w:rsidR="001D1CB3">
        <w:rPr>
          <w:rFonts w:ascii="Times" w:eastAsia="Times" w:hAnsi="Times" w:cs="Times"/>
          <w:bCs/>
          <w:color w:val="000000"/>
          <w:sz w:val="24"/>
          <w:szCs w:val="24"/>
        </w:rPr>
        <w:t>’</w:t>
      </w:r>
      <w:r>
        <w:rPr>
          <w:rFonts w:ascii="Times" w:eastAsia="Times" w:hAnsi="Times" w:cs="Times"/>
          <w:bCs/>
          <w:color w:val="000000"/>
          <w:sz w:val="24"/>
          <w:szCs w:val="24"/>
        </w:rPr>
        <w:t xml:space="preserve">nın bitiminden itibaren en geç 15 gün içinde Dekanlığa başvurur. Başvurular, ilgili komisyonlar tarafından yapılan sınav ve kontenjanlar </w:t>
      </w:r>
      <w:proofErr w:type="gramStart"/>
      <w:r>
        <w:rPr>
          <w:rFonts w:ascii="Times" w:eastAsia="Times" w:hAnsi="Times" w:cs="Times"/>
          <w:bCs/>
          <w:color w:val="000000"/>
          <w:sz w:val="24"/>
          <w:szCs w:val="24"/>
        </w:rPr>
        <w:t>dahilinde</w:t>
      </w:r>
      <w:proofErr w:type="gramEnd"/>
      <w:r>
        <w:rPr>
          <w:rFonts w:ascii="Times" w:eastAsia="Times" w:hAnsi="Times" w:cs="Times"/>
          <w:bCs/>
          <w:color w:val="000000"/>
          <w:sz w:val="24"/>
          <w:szCs w:val="24"/>
        </w:rPr>
        <w:t xml:space="preserve"> değerlendirilir ve </w:t>
      </w:r>
      <w:r w:rsidR="0024144C">
        <w:rPr>
          <w:rFonts w:ascii="Times" w:eastAsia="Times" w:hAnsi="Times" w:cs="Times"/>
          <w:bCs/>
          <w:color w:val="000000"/>
          <w:sz w:val="24"/>
          <w:szCs w:val="24"/>
        </w:rPr>
        <w:t>Fakülte</w:t>
      </w:r>
      <w:r>
        <w:rPr>
          <w:rFonts w:ascii="Times" w:eastAsia="Times" w:hAnsi="Times" w:cs="Times"/>
          <w:bCs/>
          <w:color w:val="000000"/>
          <w:sz w:val="24"/>
          <w:szCs w:val="24"/>
        </w:rPr>
        <w:t xml:space="preserve"> Kurulu kararıyla sonuçlandırılır. Sanat dalını değiştirme sınavları, Kabul Sınavı sırasında yapılır.</w:t>
      </w:r>
    </w:p>
    <w:p w:rsidR="005B3FEC" w:rsidRDefault="005B3FEC" w:rsidP="000B3BAD">
      <w:pPr>
        <w:jc w:val="both"/>
        <w:rPr>
          <w:rFonts w:ascii="Times" w:eastAsia="Times" w:hAnsi="Times" w:cs="Times"/>
          <w:b/>
          <w:color w:val="000000"/>
          <w:sz w:val="24"/>
          <w:szCs w:val="24"/>
        </w:rPr>
      </w:pPr>
      <w:r>
        <w:rPr>
          <w:rFonts w:ascii="Times" w:eastAsia="Times" w:hAnsi="Times" w:cs="Times"/>
          <w:bCs/>
          <w:color w:val="000000"/>
          <w:sz w:val="24"/>
          <w:szCs w:val="24"/>
        </w:rPr>
        <w:tab/>
      </w:r>
      <w:r w:rsidRPr="005B3FEC">
        <w:rPr>
          <w:rFonts w:ascii="Times" w:eastAsia="Times" w:hAnsi="Times" w:cs="Times"/>
          <w:b/>
          <w:color w:val="000000"/>
          <w:sz w:val="24"/>
          <w:szCs w:val="24"/>
        </w:rPr>
        <w:t>Sertifika/katılım belgesi</w:t>
      </w:r>
    </w:p>
    <w:p w:rsidR="005B3FEC" w:rsidRDefault="005B3FEC" w:rsidP="000B3BAD">
      <w:pPr>
        <w:jc w:val="both"/>
        <w:rPr>
          <w:rFonts w:ascii="Times" w:eastAsia="Times" w:hAnsi="Times" w:cs="Times"/>
          <w:bCs/>
          <w:color w:val="000000"/>
          <w:sz w:val="24"/>
          <w:szCs w:val="24"/>
        </w:rPr>
      </w:pPr>
      <w:r>
        <w:rPr>
          <w:rFonts w:ascii="Times" w:eastAsia="Times" w:hAnsi="Times" w:cs="Times"/>
          <w:b/>
          <w:color w:val="000000"/>
          <w:sz w:val="24"/>
          <w:szCs w:val="24"/>
        </w:rPr>
        <w:tab/>
        <w:t xml:space="preserve">MADDE 22 – </w:t>
      </w:r>
      <w:r>
        <w:rPr>
          <w:rFonts w:ascii="Times" w:eastAsia="Times" w:hAnsi="Times" w:cs="Times"/>
          <w:bCs/>
          <w:color w:val="000000"/>
          <w:sz w:val="24"/>
          <w:szCs w:val="24"/>
        </w:rPr>
        <w:t xml:space="preserve">(1) Yarı Zamanlı Sertifika Programında öğrenimini başarıyla tamamlayan öğrenciye “Başarı Sertifikası”, en az bir döneme devam eden öğrenciye başarı koşulu aranmaksızın “Katılım Belgesi” düzenlenir. </w:t>
      </w:r>
    </w:p>
    <w:p w:rsidR="0029376E" w:rsidRDefault="0029376E" w:rsidP="000B3BAD">
      <w:pPr>
        <w:jc w:val="both"/>
        <w:rPr>
          <w:rFonts w:ascii="Times" w:eastAsia="Times" w:hAnsi="Times" w:cs="Times"/>
          <w:bCs/>
          <w:color w:val="000000"/>
          <w:sz w:val="24"/>
          <w:szCs w:val="24"/>
        </w:rPr>
      </w:pPr>
    </w:p>
    <w:p w:rsidR="005B3FEC" w:rsidRPr="005B3FEC" w:rsidRDefault="005B3FEC" w:rsidP="000B3BAD">
      <w:pPr>
        <w:jc w:val="center"/>
        <w:rPr>
          <w:rFonts w:ascii="Times" w:eastAsia="Times" w:hAnsi="Times" w:cs="Times"/>
          <w:b/>
          <w:color w:val="000000"/>
          <w:sz w:val="24"/>
          <w:szCs w:val="24"/>
        </w:rPr>
      </w:pPr>
      <w:r w:rsidRPr="005B3FEC">
        <w:rPr>
          <w:rFonts w:ascii="Times" w:eastAsia="Times" w:hAnsi="Times" w:cs="Times"/>
          <w:b/>
          <w:color w:val="000000"/>
          <w:sz w:val="24"/>
          <w:szCs w:val="24"/>
        </w:rPr>
        <w:t>ALTINCI BÖLÜM</w:t>
      </w:r>
    </w:p>
    <w:p w:rsidR="005B3FEC" w:rsidRDefault="005B3FEC" w:rsidP="006B072F">
      <w:pPr>
        <w:jc w:val="center"/>
        <w:rPr>
          <w:rFonts w:ascii="Times" w:eastAsia="Times" w:hAnsi="Times" w:cs="Times"/>
          <w:b/>
          <w:color w:val="000000"/>
          <w:sz w:val="24"/>
          <w:szCs w:val="24"/>
        </w:rPr>
      </w:pPr>
      <w:r w:rsidRPr="005B3FEC">
        <w:rPr>
          <w:rFonts w:ascii="Times" w:eastAsia="Times" w:hAnsi="Times" w:cs="Times"/>
          <w:b/>
          <w:color w:val="000000"/>
          <w:sz w:val="24"/>
          <w:szCs w:val="24"/>
        </w:rPr>
        <w:t>Çeşitli ve Son Hükümler</w:t>
      </w:r>
    </w:p>
    <w:p w:rsidR="005B3FEC" w:rsidRDefault="005B3FEC" w:rsidP="000B3BAD">
      <w:pPr>
        <w:ind w:firstLine="708"/>
        <w:jc w:val="both"/>
        <w:rPr>
          <w:rFonts w:ascii="Times" w:eastAsia="Times" w:hAnsi="Times" w:cs="Times"/>
          <w:b/>
          <w:color w:val="000000"/>
          <w:sz w:val="24"/>
          <w:szCs w:val="24"/>
        </w:rPr>
      </w:pPr>
      <w:r>
        <w:rPr>
          <w:rFonts w:ascii="Times" w:eastAsia="Times" w:hAnsi="Times" w:cs="Times"/>
          <w:b/>
          <w:color w:val="000000"/>
          <w:sz w:val="24"/>
          <w:szCs w:val="24"/>
        </w:rPr>
        <w:t>Mali hükümler</w:t>
      </w:r>
    </w:p>
    <w:p w:rsidR="005B3FEC" w:rsidRDefault="005B3FEC" w:rsidP="006B072F">
      <w:pPr>
        <w:ind w:firstLine="708"/>
        <w:jc w:val="both"/>
        <w:rPr>
          <w:rFonts w:ascii="Times" w:eastAsia="Times" w:hAnsi="Times" w:cs="Times"/>
          <w:bCs/>
          <w:color w:val="000000"/>
          <w:sz w:val="24"/>
          <w:szCs w:val="24"/>
        </w:rPr>
      </w:pPr>
      <w:r>
        <w:rPr>
          <w:rFonts w:ascii="Times" w:eastAsia="Times" w:hAnsi="Times" w:cs="Times"/>
          <w:b/>
          <w:color w:val="000000"/>
          <w:sz w:val="24"/>
          <w:szCs w:val="24"/>
        </w:rPr>
        <w:t xml:space="preserve">MADDE 23 – </w:t>
      </w:r>
      <w:r w:rsidR="0024144C">
        <w:rPr>
          <w:rFonts w:ascii="Times" w:eastAsia="Times" w:hAnsi="Times" w:cs="Times"/>
          <w:bCs/>
          <w:color w:val="000000"/>
          <w:sz w:val="24"/>
          <w:szCs w:val="24"/>
        </w:rPr>
        <w:t>(1) Bu Y</w:t>
      </w:r>
      <w:r>
        <w:rPr>
          <w:rFonts w:ascii="Times" w:eastAsia="Times" w:hAnsi="Times" w:cs="Times"/>
          <w:bCs/>
          <w:color w:val="000000"/>
          <w:sz w:val="24"/>
          <w:szCs w:val="24"/>
        </w:rPr>
        <w:t xml:space="preserve">önerge çerçevesindeki mali işlemler, Çanakkale Onsekiz Mart Üniversitesi Döner Sermaye İşletmesi Yönetmeliği hükümleri gereğince yürütülür. </w:t>
      </w:r>
    </w:p>
    <w:p w:rsidR="005B3FEC" w:rsidRPr="005B3FEC" w:rsidRDefault="005B3FEC" w:rsidP="000B3BAD">
      <w:pPr>
        <w:ind w:firstLine="708"/>
        <w:jc w:val="both"/>
        <w:rPr>
          <w:rFonts w:ascii="Times" w:eastAsia="Times" w:hAnsi="Times" w:cs="Times"/>
          <w:b/>
          <w:color w:val="000000"/>
          <w:sz w:val="24"/>
          <w:szCs w:val="24"/>
        </w:rPr>
      </w:pPr>
      <w:r w:rsidRPr="005B3FEC">
        <w:rPr>
          <w:rFonts w:ascii="Times" w:eastAsia="Times" w:hAnsi="Times" w:cs="Times"/>
          <w:b/>
          <w:color w:val="000000"/>
          <w:sz w:val="24"/>
          <w:szCs w:val="24"/>
        </w:rPr>
        <w:t>Hüküm bulunmayan haller</w:t>
      </w:r>
    </w:p>
    <w:p w:rsidR="005B3FEC" w:rsidRDefault="005B3FEC" w:rsidP="006B072F">
      <w:pPr>
        <w:ind w:firstLine="708"/>
        <w:jc w:val="both"/>
        <w:rPr>
          <w:rFonts w:ascii="Times" w:eastAsia="Times" w:hAnsi="Times" w:cs="Times"/>
          <w:bCs/>
          <w:color w:val="000000"/>
          <w:sz w:val="24"/>
          <w:szCs w:val="24"/>
        </w:rPr>
      </w:pPr>
      <w:r w:rsidRPr="005B3FEC">
        <w:rPr>
          <w:rFonts w:ascii="Times" w:eastAsia="Times" w:hAnsi="Times" w:cs="Times"/>
          <w:b/>
          <w:color w:val="000000"/>
          <w:sz w:val="24"/>
          <w:szCs w:val="24"/>
        </w:rPr>
        <w:t xml:space="preserve">MADDE 24 </w:t>
      </w:r>
      <w:r>
        <w:rPr>
          <w:rFonts w:ascii="Times" w:eastAsia="Times" w:hAnsi="Times" w:cs="Times"/>
          <w:b/>
          <w:color w:val="000000"/>
          <w:sz w:val="24"/>
          <w:szCs w:val="24"/>
        </w:rPr>
        <w:t>–</w:t>
      </w:r>
      <w:r w:rsidRPr="005B3FEC">
        <w:rPr>
          <w:rFonts w:ascii="Times" w:eastAsia="Times" w:hAnsi="Times" w:cs="Times"/>
          <w:b/>
          <w:color w:val="000000"/>
          <w:sz w:val="24"/>
          <w:szCs w:val="24"/>
        </w:rPr>
        <w:t xml:space="preserve"> </w:t>
      </w:r>
      <w:r>
        <w:rPr>
          <w:rFonts w:ascii="Times" w:eastAsia="Times" w:hAnsi="Times" w:cs="Times"/>
          <w:bCs/>
          <w:color w:val="000000"/>
          <w:sz w:val="24"/>
          <w:szCs w:val="24"/>
        </w:rPr>
        <w:t xml:space="preserve">(1) Bu </w:t>
      </w:r>
      <w:r w:rsidR="001C39CD">
        <w:rPr>
          <w:rFonts w:ascii="Times" w:eastAsia="Times" w:hAnsi="Times" w:cs="Times"/>
          <w:bCs/>
          <w:color w:val="000000"/>
          <w:sz w:val="24"/>
          <w:szCs w:val="24"/>
        </w:rPr>
        <w:t>Yönerge’</w:t>
      </w:r>
      <w:r w:rsidR="0029376E">
        <w:rPr>
          <w:rFonts w:ascii="Times" w:eastAsia="Times" w:hAnsi="Times" w:cs="Times"/>
          <w:bCs/>
          <w:color w:val="000000"/>
          <w:sz w:val="24"/>
          <w:szCs w:val="24"/>
        </w:rPr>
        <w:t>de</w:t>
      </w:r>
      <w:r>
        <w:rPr>
          <w:rFonts w:ascii="Times" w:eastAsia="Times" w:hAnsi="Times" w:cs="Times"/>
          <w:bCs/>
          <w:color w:val="000000"/>
          <w:sz w:val="24"/>
          <w:szCs w:val="24"/>
        </w:rPr>
        <w:t xml:space="preserve"> hüküm bulunmayan hallerde yürürlükteki diğ</w:t>
      </w:r>
      <w:r w:rsidR="002F23E4">
        <w:rPr>
          <w:rFonts w:ascii="Times" w:eastAsia="Times" w:hAnsi="Times" w:cs="Times"/>
          <w:bCs/>
          <w:color w:val="000000"/>
          <w:sz w:val="24"/>
          <w:szCs w:val="24"/>
        </w:rPr>
        <w:t>er mevzuat hükümleri, Senato ve</w:t>
      </w:r>
      <w:r>
        <w:rPr>
          <w:rFonts w:ascii="Times" w:eastAsia="Times" w:hAnsi="Times" w:cs="Times"/>
          <w:bCs/>
          <w:color w:val="000000"/>
          <w:sz w:val="24"/>
          <w:szCs w:val="24"/>
        </w:rPr>
        <w:t xml:space="preserve"> Yönetim Kurulu kararları uygulanır.</w:t>
      </w:r>
    </w:p>
    <w:p w:rsidR="005B3FEC" w:rsidRPr="005B3FEC" w:rsidRDefault="00F32E40" w:rsidP="000B3BAD">
      <w:pPr>
        <w:ind w:firstLine="708"/>
        <w:jc w:val="both"/>
        <w:rPr>
          <w:rFonts w:ascii="Times" w:eastAsia="Times" w:hAnsi="Times" w:cs="Times"/>
          <w:b/>
          <w:color w:val="000000"/>
          <w:sz w:val="24"/>
          <w:szCs w:val="24"/>
        </w:rPr>
      </w:pPr>
      <w:r>
        <w:rPr>
          <w:rFonts w:ascii="Times" w:eastAsia="Times" w:hAnsi="Times" w:cs="Times"/>
          <w:b/>
          <w:color w:val="000000"/>
          <w:sz w:val="24"/>
          <w:szCs w:val="24"/>
        </w:rPr>
        <w:t>Yürürlükten kaldırılan y</w:t>
      </w:r>
      <w:r w:rsidR="005B3FEC" w:rsidRPr="005B3FEC">
        <w:rPr>
          <w:rFonts w:ascii="Times" w:eastAsia="Times" w:hAnsi="Times" w:cs="Times"/>
          <w:b/>
          <w:color w:val="000000"/>
          <w:sz w:val="24"/>
          <w:szCs w:val="24"/>
        </w:rPr>
        <w:t xml:space="preserve">önerge </w:t>
      </w:r>
    </w:p>
    <w:p w:rsidR="005B3FEC" w:rsidRDefault="005B3FEC" w:rsidP="006B072F">
      <w:pPr>
        <w:ind w:firstLine="708"/>
        <w:jc w:val="both"/>
        <w:rPr>
          <w:rFonts w:ascii="Times" w:eastAsia="Times" w:hAnsi="Times" w:cs="Times"/>
          <w:bCs/>
          <w:color w:val="000000"/>
          <w:sz w:val="24"/>
          <w:szCs w:val="24"/>
        </w:rPr>
      </w:pPr>
      <w:r w:rsidRPr="005B3FEC">
        <w:rPr>
          <w:rFonts w:ascii="Times" w:eastAsia="Times" w:hAnsi="Times" w:cs="Times"/>
          <w:b/>
          <w:color w:val="000000"/>
          <w:sz w:val="24"/>
          <w:szCs w:val="24"/>
        </w:rPr>
        <w:t xml:space="preserve">MADDE 25 </w:t>
      </w:r>
      <w:r>
        <w:rPr>
          <w:rFonts w:ascii="Times" w:eastAsia="Times" w:hAnsi="Times" w:cs="Times"/>
          <w:b/>
          <w:color w:val="000000"/>
          <w:sz w:val="24"/>
          <w:szCs w:val="24"/>
        </w:rPr>
        <w:t>–</w:t>
      </w:r>
      <w:r w:rsidRPr="005B3FEC">
        <w:rPr>
          <w:rFonts w:ascii="Times" w:eastAsia="Times" w:hAnsi="Times" w:cs="Times"/>
          <w:b/>
          <w:color w:val="000000"/>
          <w:sz w:val="24"/>
          <w:szCs w:val="24"/>
        </w:rPr>
        <w:t xml:space="preserve"> </w:t>
      </w:r>
      <w:r>
        <w:rPr>
          <w:rFonts w:ascii="Times" w:eastAsia="Times" w:hAnsi="Times" w:cs="Times"/>
          <w:bCs/>
          <w:color w:val="000000"/>
          <w:sz w:val="24"/>
          <w:szCs w:val="24"/>
        </w:rPr>
        <w:t>(1) 15/04/2023 tarihli ve 08/15 nolu Senato kararı ile kabul edilen “Çanakkale Onsekiz Mart Üniversitesi Devlet Konservatuarı Yarı Zamanlı Sertifika Programı Yönergesi” yürürlükten kaldırılmıştır.</w:t>
      </w:r>
    </w:p>
    <w:p w:rsidR="005B3FEC" w:rsidRPr="005B3FEC" w:rsidRDefault="005B3FEC" w:rsidP="000B3BAD">
      <w:pPr>
        <w:ind w:firstLine="708"/>
        <w:jc w:val="both"/>
        <w:rPr>
          <w:rFonts w:ascii="Times" w:eastAsia="Times" w:hAnsi="Times" w:cs="Times"/>
          <w:b/>
          <w:color w:val="000000"/>
          <w:sz w:val="24"/>
          <w:szCs w:val="24"/>
        </w:rPr>
      </w:pPr>
      <w:r w:rsidRPr="005B3FEC">
        <w:rPr>
          <w:rFonts w:ascii="Times" w:eastAsia="Times" w:hAnsi="Times" w:cs="Times"/>
          <w:b/>
          <w:color w:val="000000"/>
          <w:sz w:val="24"/>
          <w:szCs w:val="24"/>
        </w:rPr>
        <w:t>Yürürlük</w:t>
      </w:r>
    </w:p>
    <w:p w:rsidR="005B3FEC" w:rsidRDefault="005B3FEC" w:rsidP="006B072F">
      <w:pPr>
        <w:ind w:firstLine="708"/>
        <w:jc w:val="both"/>
        <w:rPr>
          <w:rFonts w:ascii="Times" w:eastAsia="Times" w:hAnsi="Times" w:cs="Times"/>
          <w:bCs/>
          <w:color w:val="000000"/>
          <w:sz w:val="24"/>
          <w:szCs w:val="24"/>
        </w:rPr>
      </w:pPr>
      <w:r w:rsidRPr="005B3FEC">
        <w:rPr>
          <w:rFonts w:ascii="Times" w:eastAsia="Times" w:hAnsi="Times" w:cs="Times"/>
          <w:b/>
          <w:color w:val="000000"/>
          <w:sz w:val="24"/>
          <w:szCs w:val="24"/>
        </w:rPr>
        <w:t xml:space="preserve">MADDE 26 </w:t>
      </w:r>
      <w:r>
        <w:rPr>
          <w:rFonts w:ascii="Times" w:eastAsia="Times" w:hAnsi="Times" w:cs="Times"/>
          <w:b/>
          <w:color w:val="000000"/>
          <w:sz w:val="24"/>
          <w:szCs w:val="24"/>
        </w:rPr>
        <w:t>–</w:t>
      </w:r>
      <w:r w:rsidRPr="005B3FEC">
        <w:rPr>
          <w:rFonts w:ascii="Times" w:eastAsia="Times" w:hAnsi="Times" w:cs="Times"/>
          <w:b/>
          <w:color w:val="000000"/>
          <w:sz w:val="24"/>
          <w:szCs w:val="24"/>
        </w:rPr>
        <w:t xml:space="preserve"> </w:t>
      </w:r>
      <w:r>
        <w:rPr>
          <w:rFonts w:ascii="Times" w:eastAsia="Times" w:hAnsi="Times" w:cs="Times"/>
          <w:bCs/>
          <w:color w:val="000000"/>
          <w:sz w:val="24"/>
          <w:szCs w:val="24"/>
        </w:rPr>
        <w:t>(1) Bu Yönerge, Çanakkale Onsekiz Mart Üniversitesi Senatosu tarafından kabul edildiği tarihte yürürlüğe girer.</w:t>
      </w:r>
    </w:p>
    <w:p w:rsidR="005B3FEC" w:rsidRPr="005B3FEC" w:rsidRDefault="005B3FEC" w:rsidP="000B3BAD">
      <w:pPr>
        <w:ind w:firstLine="708"/>
        <w:jc w:val="both"/>
        <w:rPr>
          <w:rFonts w:ascii="Times" w:eastAsia="Times" w:hAnsi="Times" w:cs="Times"/>
          <w:b/>
          <w:color w:val="000000"/>
          <w:sz w:val="24"/>
          <w:szCs w:val="24"/>
        </w:rPr>
      </w:pPr>
      <w:r w:rsidRPr="005B3FEC">
        <w:rPr>
          <w:rFonts w:ascii="Times" w:eastAsia="Times" w:hAnsi="Times" w:cs="Times"/>
          <w:b/>
          <w:color w:val="000000"/>
          <w:sz w:val="24"/>
          <w:szCs w:val="24"/>
        </w:rPr>
        <w:t>Yürütme</w:t>
      </w:r>
    </w:p>
    <w:p w:rsidR="005B3FEC" w:rsidRDefault="005B3FEC" w:rsidP="000B3BAD">
      <w:pPr>
        <w:ind w:firstLine="708"/>
        <w:jc w:val="both"/>
        <w:rPr>
          <w:rFonts w:ascii="Times" w:eastAsia="Times" w:hAnsi="Times" w:cs="Times"/>
          <w:bCs/>
          <w:color w:val="000000"/>
          <w:sz w:val="24"/>
          <w:szCs w:val="24"/>
        </w:rPr>
      </w:pPr>
      <w:r w:rsidRPr="005B3FEC">
        <w:rPr>
          <w:rFonts w:ascii="Times" w:eastAsia="Times" w:hAnsi="Times" w:cs="Times"/>
          <w:b/>
          <w:color w:val="000000"/>
          <w:sz w:val="24"/>
          <w:szCs w:val="24"/>
        </w:rPr>
        <w:t xml:space="preserve">MADDE 27 </w:t>
      </w:r>
      <w:r>
        <w:rPr>
          <w:rFonts w:ascii="Times" w:eastAsia="Times" w:hAnsi="Times" w:cs="Times"/>
          <w:b/>
          <w:color w:val="000000"/>
          <w:sz w:val="24"/>
          <w:szCs w:val="24"/>
        </w:rPr>
        <w:t>–</w:t>
      </w:r>
      <w:r w:rsidRPr="005B3FEC">
        <w:rPr>
          <w:rFonts w:ascii="Times" w:eastAsia="Times" w:hAnsi="Times" w:cs="Times"/>
          <w:b/>
          <w:color w:val="000000"/>
          <w:sz w:val="24"/>
          <w:szCs w:val="24"/>
        </w:rPr>
        <w:t xml:space="preserve"> </w:t>
      </w:r>
      <w:r w:rsidR="00572845">
        <w:rPr>
          <w:rFonts w:ascii="Times" w:eastAsia="Times" w:hAnsi="Times" w:cs="Times"/>
          <w:bCs/>
          <w:color w:val="000000"/>
          <w:sz w:val="24"/>
          <w:szCs w:val="24"/>
        </w:rPr>
        <w:t>(1) Bu Yönerge hükümlerini</w:t>
      </w:r>
      <w:r>
        <w:rPr>
          <w:rFonts w:ascii="Times" w:eastAsia="Times" w:hAnsi="Times" w:cs="Times"/>
          <w:bCs/>
          <w:color w:val="000000"/>
          <w:sz w:val="24"/>
          <w:szCs w:val="24"/>
        </w:rPr>
        <w:t xml:space="preserve"> </w:t>
      </w:r>
      <w:r w:rsidR="005C5683">
        <w:rPr>
          <w:rFonts w:ascii="Times" w:eastAsia="Times" w:hAnsi="Times" w:cs="Times"/>
          <w:bCs/>
          <w:color w:val="000000"/>
          <w:sz w:val="24"/>
          <w:szCs w:val="24"/>
        </w:rPr>
        <w:t xml:space="preserve">Rektör </w:t>
      </w:r>
      <w:r>
        <w:rPr>
          <w:rFonts w:ascii="Times" w:eastAsia="Times" w:hAnsi="Times" w:cs="Times"/>
          <w:bCs/>
          <w:color w:val="000000"/>
          <w:sz w:val="24"/>
          <w:szCs w:val="24"/>
        </w:rPr>
        <w:t>yürütür.</w:t>
      </w: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0B3BAD">
      <w:pPr>
        <w:ind w:firstLine="708"/>
        <w:jc w:val="both"/>
        <w:rPr>
          <w:rFonts w:ascii="Times" w:eastAsia="Times" w:hAnsi="Times" w:cs="Times"/>
          <w:bCs/>
          <w:color w:val="000000"/>
          <w:sz w:val="24"/>
          <w:szCs w:val="24"/>
        </w:rPr>
      </w:pPr>
    </w:p>
    <w:p w:rsidR="007D5B09" w:rsidRDefault="007D5B09" w:rsidP="006B072F">
      <w:pPr>
        <w:jc w:val="both"/>
        <w:rPr>
          <w:rFonts w:ascii="Times" w:eastAsia="Times" w:hAnsi="Times" w:cs="Times"/>
          <w:bCs/>
          <w:color w:val="000000"/>
          <w:sz w:val="24"/>
          <w:szCs w:val="24"/>
        </w:rPr>
      </w:pPr>
    </w:p>
    <w:p w:rsidR="00015C33" w:rsidRDefault="00015C33" w:rsidP="000B3BAD">
      <w:pPr>
        <w:jc w:val="both"/>
        <w:rPr>
          <w:rFonts w:ascii="Times" w:eastAsia="Times" w:hAnsi="Times" w:cs="Times"/>
          <w:bCs/>
          <w:color w:val="000000"/>
          <w:sz w:val="24"/>
          <w:szCs w:val="24"/>
        </w:rPr>
      </w:pPr>
    </w:p>
    <w:p w:rsidR="00015C33" w:rsidRPr="00015C33" w:rsidRDefault="00024B84" w:rsidP="001D1CB3">
      <w:pPr>
        <w:ind w:firstLine="708"/>
        <w:jc w:val="center"/>
        <w:rPr>
          <w:rFonts w:ascii="Times" w:eastAsia="Times" w:hAnsi="Times" w:cs="Times"/>
          <w:b/>
          <w:color w:val="000000"/>
          <w:sz w:val="24"/>
          <w:szCs w:val="24"/>
        </w:rPr>
      </w:pPr>
      <w:r>
        <w:rPr>
          <w:rFonts w:ascii="Times" w:eastAsia="Times" w:hAnsi="Times" w:cs="Times"/>
          <w:bCs/>
          <w:noProof/>
          <w:color w:val="000000"/>
          <w:sz w:val="24"/>
          <w:szCs w:val="24"/>
        </w:rPr>
        <w:lastRenderedPageBreak/>
        <w:drawing>
          <wp:anchor distT="0" distB="0" distL="114300" distR="114300" simplePos="0" relativeHeight="251659264" behindDoc="1" locked="0" layoutInCell="1" allowOverlap="1" wp14:anchorId="4A7E5065">
            <wp:simplePos x="0" y="0"/>
            <wp:positionH relativeFrom="column">
              <wp:posOffset>4929505</wp:posOffset>
            </wp:positionH>
            <wp:positionV relativeFrom="paragraph">
              <wp:posOffset>67413</wp:posOffset>
            </wp:positionV>
            <wp:extent cx="995045" cy="988893"/>
            <wp:effectExtent l="0" t="0" r="0" b="1905"/>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5045" cy="988893"/>
                    </a:xfrm>
                    <a:prstGeom prst="rect">
                      <a:avLst/>
                    </a:prstGeom>
                  </pic:spPr>
                </pic:pic>
              </a:graphicData>
            </a:graphic>
            <wp14:sizeRelH relativeFrom="page">
              <wp14:pctWidth>0</wp14:pctWidth>
            </wp14:sizeRelH>
            <wp14:sizeRelV relativeFrom="page">
              <wp14:pctHeight>0</wp14:pctHeight>
            </wp14:sizeRelV>
          </wp:anchor>
        </w:drawing>
      </w:r>
      <w:r>
        <w:rPr>
          <w:rFonts w:ascii="Times" w:eastAsia="Times" w:hAnsi="Times" w:cs="Times"/>
          <w:bCs/>
          <w:noProof/>
          <w:color w:val="000000"/>
          <w:sz w:val="24"/>
          <w:szCs w:val="24"/>
        </w:rPr>
        <w:drawing>
          <wp:anchor distT="0" distB="0" distL="114300" distR="114300" simplePos="0" relativeHeight="251658240" behindDoc="1" locked="0" layoutInCell="1" allowOverlap="1" wp14:anchorId="0397DB1A">
            <wp:simplePos x="0" y="0"/>
            <wp:positionH relativeFrom="column">
              <wp:posOffset>47171</wp:posOffset>
            </wp:positionH>
            <wp:positionV relativeFrom="paragraph">
              <wp:posOffset>3175</wp:posOffset>
            </wp:positionV>
            <wp:extent cx="995082" cy="990901"/>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95082" cy="990901"/>
                    </a:xfrm>
                    <a:prstGeom prst="rect">
                      <a:avLst/>
                    </a:prstGeom>
                  </pic:spPr>
                </pic:pic>
              </a:graphicData>
            </a:graphic>
            <wp14:sizeRelH relativeFrom="page">
              <wp14:pctWidth>0</wp14:pctWidth>
            </wp14:sizeRelH>
            <wp14:sizeRelV relativeFrom="page">
              <wp14:pctHeight>0</wp14:pctHeight>
            </wp14:sizeRelV>
          </wp:anchor>
        </w:drawing>
      </w:r>
      <w:r w:rsidR="00015C33" w:rsidRPr="00015C33">
        <w:rPr>
          <w:rFonts w:ascii="Times" w:eastAsia="Times" w:hAnsi="Times" w:cs="Times"/>
          <w:b/>
          <w:color w:val="000000"/>
          <w:sz w:val="24"/>
          <w:szCs w:val="24"/>
        </w:rPr>
        <w:t>T.C.</w:t>
      </w:r>
    </w:p>
    <w:p w:rsidR="00015C33" w:rsidRPr="00015C33" w:rsidRDefault="00015C33" w:rsidP="001D1CB3">
      <w:pPr>
        <w:ind w:firstLine="708"/>
        <w:jc w:val="center"/>
        <w:rPr>
          <w:rFonts w:ascii="Times" w:eastAsia="Times" w:hAnsi="Times" w:cs="Times"/>
          <w:b/>
          <w:color w:val="000000"/>
          <w:sz w:val="24"/>
          <w:szCs w:val="24"/>
        </w:rPr>
      </w:pPr>
      <w:r w:rsidRPr="00015C33">
        <w:rPr>
          <w:rFonts w:ascii="Times" w:eastAsia="Times" w:hAnsi="Times" w:cs="Times"/>
          <w:b/>
          <w:color w:val="000000"/>
          <w:sz w:val="24"/>
          <w:szCs w:val="24"/>
        </w:rPr>
        <w:t>ÇANAKKALE ONSEKİZ MART ÜNİVERSİTESİ</w:t>
      </w:r>
    </w:p>
    <w:p w:rsidR="00015C33" w:rsidRPr="00015C33" w:rsidRDefault="00015C33" w:rsidP="001D1CB3">
      <w:pPr>
        <w:ind w:firstLine="708"/>
        <w:jc w:val="center"/>
        <w:rPr>
          <w:rFonts w:ascii="Times" w:eastAsia="Times" w:hAnsi="Times" w:cs="Times"/>
          <w:b/>
          <w:color w:val="000000"/>
          <w:sz w:val="24"/>
          <w:szCs w:val="24"/>
        </w:rPr>
      </w:pPr>
      <w:r w:rsidRPr="00015C33">
        <w:rPr>
          <w:rFonts w:ascii="Times" w:eastAsia="Times" w:hAnsi="Times" w:cs="Times"/>
          <w:b/>
          <w:color w:val="000000"/>
          <w:sz w:val="24"/>
          <w:szCs w:val="24"/>
        </w:rPr>
        <w:t>MÜZİK VE SAHNE SANATLARI FAKÜLTESİ</w:t>
      </w:r>
    </w:p>
    <w:p w:rsidR="00015C33" w:rsidRPr="00015C33" w:rsidRDefault="00015C33" w:rsidP="001D1CB3">
      <w:pPr>
        <w:ind w:firstLine="708"/>
        <w:jc w:val="center"/>
        <w:rPr>
          <w:rFonts w:ascii="Times" w:eastAsia="Times" w:hAnsi="Times" w:cs="Times"/>
          <w:b/>
          <w:color w:val="000000"/>
          <w:sz w:val="24"/>
          <w:szCs w:val="24"/>
        </w:rPr>
      </w:pPr>
      <w:r w:rsidRPr="00015C33">
        <w:rPr>
          <w:rFonts w:ascii="Times" w:eastAsia="Times" w:hAnsi="Times" w:cs="Times"/>
          <w:b/>
          <w:color w:val="000000"/>
          <w:sz w:val="24"/>
          <w:szCs w:val="24"/>
        </w:rPr>
        <w:t>YARI ZAMANLI SERTİFİKA PROGRAMI</w:t>
      </w:r>
    </w:p>
    <w:p w:rsidR="00015C33" w:rsidRPr="00015C33" w:rsidRDefault="00015C33" w:rsidP="001D1CB3">
      <w:pPr>
        <w:ind w:firstLine="708"/>
        <w:jc w:val="center"/>
        <w:rPr>
          <w:rFonts w:ascii="Times" w:eastAsia="Times" w:hAnsi="Times" w:cs="Times"/>
          <w:b/>
          <w:color w:val="000000"/>
          <w:sz w:val="24"/>
          <w:szCs w:val="24"/>
        </w:rPr>
      </w:pPr>
      <w:r w:rsidRPr="00015C33">
        <w:rPr>
          <w:rFonts w:ascii="Times" w:eastAsia="Times" w:hAnsi="Times" w:cs="Times"/>
          <w:b/>
          <w:color w:val="000000"/>
          <w:sz w:val="24"/>
          <w:szCs w:val="24"/>
        </w:rPr>
        <w:t>ADAY BAŞVURU FORMU</w:t>
      </w:r>
    </w:p>
    <w:p w:rsidR="00015C33" w:rsidRDefault="00015C33" w:rsidP="000B3BAD">
      <w:pPr>
        <w:ind w:firstLine="708"/>
        <w:jc w:val="both"/>
        <w:rPr>
          <w:rFonts w:ascii="Times" w:eastAsia="Times" w:hAnsi="Times" w:cs="Times"/>
          <w:bCs/>
          <w:color w:val="000000"/>
          <w:sz w:val="24"/>
          <w:szCs w:val="24"/>
        </w:rPr>
      </w:pPr>
    </w:p>
    <w:tbl>
      <w:tblPr>
        <w:tblW w:w="9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4"/>
        <w:gridCol w:w="4639"/>
        <w:gridCol w:w="2195"/>
      </w:tblGrid>
      <w:tr w:rsidR="00015C33" w:rsidTr="00024B84">
        <w:trPr>
          <w:trHeight w:val="241"/>
        </w:trPr>
        <w:tc>
          <w:tcPr>
            <w:tcW w:w="2624" w:type="dxa"/>
            <w:shd w:val="clear" w:color="auto" w:fill="auto"/>
            <w:tcMar>
              <w:top w:w="100" w:type="dxa"/>
              <w:left w:w="100" w:type="dxa"/>
              <w:bottom w:w="100" w:type="dxa"/>
              <w:right w:w="100" w:type="dxa"/>
            </w:tcMar>
          </w:tcPr>
          <w:p w:rsidR="00015C33" w:rsidRDefault="00604DF6" w:rsidP="000B3BAD">
            <w:pPr>
              <w:widowControl w:val="0"/>
              <w:pBdr>
                <w:top w:val="nil"/>
                <w:left w:val="nil"/>
                <w:bottom w:val="nil"/>
                <w:right w:val="nil"/>
                <w:between w:val="nil"/>
              </w:pBdr>
              <w:spacing w:line="240" w:lineRule="auto"/>
              <w:ind w:left="121"/>
              <w:jc w:val="both"/>
              <w:rPr>
                <w:rFonts w:ascii="Times" w:eastAsia="Times" w:hAnsi="Times" w:cs="Times"/>
                <w:color w:val="000000"/>
                <w:sz w:val="24"/>
                <w:szCs w:val="24"/>
              </w:rPr>
            </w:pPr>
            <w:r>
              <w:rPr>
                <w:rFonts w:ascii="Times" w:eastAsia="Times" w:hAnsi="Times" w:cs="Times"/>
                <w:color w:val="000000"/>
                <w:sz w:val="24"/>
                <w:szCs w:val="24"/>
              </w:rPr>
              <w:t>Adayın</w:t>
            </w:r>
            <w:r w:rsidR="00015C33">
              <w:rPr>
                <w:rFonts w:ascii="Times" w:eastAsia="Times" w:hAnsi="Times" w:cs="Times"/>
                <w:color w:val="000000"/>
                <w:sz w:val="24"/>
                <w:szCs w:val="24"/>
              </w:rPr>
              <w:t xml:space="preserve"> </w:t>
            </w:r>
          </w:p>
          <w:p w:rsidR="00015C33" w:rsidRDefault="00015C33" w:rsidP="000B3BAD">
            <w:pPr>
              <w:widowControl w:val="0"/>
              <w:pBdr>
                <w:top w:val="nil"/>
                <w:left w:val="nil"/>
                <w:bottom w:val="nil"/>
                <w:right w:val="nil"/>
                <w:between w:val="nil"/>
              </w:pBdr>
              <w:spacing w:before="132" w:line="240" w:lineRule="auto"/>
              <w:ind w:left="114"/>
              <w:jc w:val="both"/>
              <w:rPr>
                <w:rFonts w:ascii="Times" w:eastAsia="Times" w:hAnsi="Times" w:cs="Times"/>
                <w:color w:val="000000"/>
                <w:sz w:val="24"/>
                <w:szCs w:val="24"/>
              </w:rPr>
            </w:pPr>
            <w:r>
              <w:rPr>
                <w:rFonts w:ascii="Times" w:eastAsia="Times" w:hAnsi="Times" w:cs="Times"/>
                <w:color w:val="000000"/>
                <w:sz w:val="24"/>
                <w:szCs w:val="24"/>
              </w:rPr>
              <w:t>Adı Soyadı:</w:t>
            </w:r>
          </w:p>
        </w:tc>
        <w:tc>
          <w:tcPr>
            <w:tcW w:w="4639"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c>
          <w:tcPr>
            <w:tcW w:w="2194" w:type="dxa"/>
            <w:vMerge w:val="restart"/>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jc w:val="both"/>
              <w:rPr>
                <w:rFonts w:ascii="Times" w:eastAsia="Times" w:hAnsi="Times" w:cs="Times"/>
                <w:color w:val="000000"/>
                <w:sz w:val="24"/>
                <w:szCs w:val="24"/>
              </w:rPr>
            </w:pPr>
            <w:r>
              <w:rPr>
                <w:rFonts w:ascii="Times" w:eastAsia="Times" w:hAnsi="Times" w:cs="Times"/>
                <w:color w:val="000000"/>
                <w:sz w:val="24"/>
                <w:szCs w:val="24"/>
              </w:rPr>
              <w:t>FOTOĞRAF</w:t>
            </w:r>
          </w:p>
        </w:tc>
      </w:tr>
      <w:tr w:rsidR="00015C33" w:rsidTr="00024B84">
        <w:trPr>
          <w:trHeight w:val="122"/>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6"/>
              <w:jc w:val="both"/>
              <w:rPr>
                <w:rFonts w:ascii="Times" w:eastAsia="Times" w:hAnsi="Times" w:cs="Times"/>
                <w:color w:val="000000"/>
                <w:sz w:val="24"/>
                <w:szCs w:val="24"/>
              </w:rPr>
            </w:pPr>
            <w:r>
              <w:rPr>
                <w:rFonts w:ascii="Times" w:eastAsia="Times" w:hAnsi="Times" w:cs="Times"/>
                <w:color w:val="000000"/>
                <w:sz w:val="24"/>
                <w:szCs w:val="24"/>
              </w:rPr>
              <w:t>T.C. Kimlik No:</w:t>
            </w:r>
          </w:p>
        </w:tc>
        <w:tc>
          <w:tcPr>
            <w:tcW w:w="4639"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c>
          <w:tcPr>
            <w:tcW w:w="2194" w:type="dxa"/>
            <w:vMerge/>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1"/>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6"/>
              <w:jc w:val="both"/>
              <w:rPr>
                <w:rFonts w:ascii="Times" w:eastAsia="Times" w:hAnsi="Times" w:cs="Times"/>
                <w:color w:val="000000"/>
                <w:sz w:val="24"/>
                <w:szCs w:val="24"/>
              </w:rPr>
            </w:pPr>
            <w:r>
              <w:rPr>
                <w:rFonts w:ascii="Times" w:eastAsia="Times" w:hAnsi="Times" w:cs="Times"/>
                <w:color w:val="000000"/>
                <w:sz w:val="24"/>
                <w:szCs w:val="24"/>
              </w:rPr>
              <w:t>Doğum Yeri Tarihi:</w:t>
            </w:r>
          </w:p>
        </w:tc>
        <w:tc>
          <w:tcPr>
            <w:tcW w:w="4639"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c>
          <w:tcPr>
            <w:tcW w:w="2194" w:type="dxa"/>
            <w:vMerge/>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2"/>
        </w:trPr>
        <w:tc>
          <w:tcPr>
            <w:tcW w:w="2624" w:type="dxa"/>
            <w:shd w:val="clear" w:color="auto" w:fill="auto"/>
            <w:tcMar>
              <w:top w:w="100" w:type="dxa"/>
              <w:left w:w="100" w:type="dxa"/>
              <w:bottom w:w="100" w:type="dxa"/>
              <w:right w:w="100" w:type="dxa"/>
            </w:tcMar>
          </w:tcPr>
          <w:p w:rsidR="00015C33" w:rsidRDefault="00015C33" w:rsidP="004C6A0F">
            <w:pPr>
              <w:widowControl w:val="0"/>
              <w:pBdr>
                <w:top w:val="nil"/>
                <w:left w:val="nil"/>
                <w:bottom w:val="nil"/>
                <w:right w:val="nil"/>
                <w:between w:val="nil"/>
              </w:pBdr>
              <w:spacing w:line="240" w:lineRule="auto"/>
              <w:ind w:left="121"/>
              <w:rPr>
                <w:rFonts w:ascii="Times" w:eastAsia="Times" w:hAnsi="Times" w:cs="Times"/>
                <w:color w:val="000000"/>
                <w:sz w:val="24"/>
                <w:szCs w:val="24"/>
              </w:rPr>
            </w:pPr>
            <w:r>
              <w:rPr>
                <w:rFonts w:ascii="Times" w:eastAsia="Times" w:hAnsi="Times" w:cs="Times"/>
                <w:color w:val="000000"/>
                <w:sz w:val="24"/>
                <w:szCs w:val="24"/>
              </w:rPr>
              <w:t>Öğrenim Gördüğü Okul:</w:t>
            </w:r>
          </w:p>
        </w:tc>
        <w:tc>
          <w:tcPr>
            <w:tcW w:w="4639"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c>
          <w:tcPr>
            <w:tcW w:w="2194" w:type="dxa"/>
            <w:vMerge/>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2"/>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21"/>
              <w:jc w:val="both"/>
              <w:rPr>
                <w:rFonts w:ascii="Times" w:eastAsia="Times" w:hAnsi="Times" w:cs="Times"/>
                <w:color w:val="000000"/>
                <w:sz w:val="24"/>
                <w:szCs w:val="24"/>
              </w:rPr>
            </w:pPr>
            <w:r>
              <w:rPr>
                <w:rFonts w:ascii="Times" w:eastAsia="Times" w:hAnsi="Times" w:cs="Times"/>
                <w:color w:val="000000"/>
                <w:sz w:val="24"/>
                <w:szCs w:val="24"/>
              </w:rPr>
              <w:t>Çalgısı:</w:t>
            </w:r>
          </w:p>
        </w:tc>
        <w:tc>
          <w:tcPr>
            <w:tcW w:w="4639"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c>
          <w:tcPr>
            <w:tcW w:w="2194" w:type="dxa"/>
            <w:vMerge/>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1"/>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6"/>
              <w:jc w:val="both"/>
              <w:rPr>
                <w:rFonts w:ascii="Times" w:eastAsia="Times" w:hAnsi="Times" w:cs="Times"/>
                <w:color w:val="000000"/>
                <w:sz w:val="24"/>
                <w:szCs w:val="24"/>
              </w:rPr>
            </w:pPr>
            <w:r>
              <w:rPr>
                <w:rFonts w:ascii="Times" w:eastAsia="Times" w:hAnsi="Times" w:cs="Times"/>
                <w:color w:val="000000"/>
                <w:sz w:val="24"/>
                <w:szCs w:val="24"/>
              </w:rPr>
              <w:t>Anne Adı Soyadı:</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241"/>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6"/>
              <w:jc w:val="both"/>
              <w:rPr>
                <w:rFonts w:ascii="Times" w:eastAsia="Times" w:hAnsi="Times" w:cs="Times"/>
                <w:color w:val="000000"/>
                <w:sz w:val="24"/>
                <w:szCs w:val="24"/>
              </w:rPr>
            </w:pPr>
            <w:r>
              <w:rPr>
                <w:rFonts w:ascii="Times" w:eastAsia="Times" w:hAnsi="Times" w:cs="Times"/>
                <w:color w:val="000000"/>
                <w:sz w:val="24"/>
                <w:szCs w:val="24"/>
              </w:rPr>
              <w:t xml:space="preserve">Annenin Mesleği </w:t>
            </w:r>
          </w:p>
          <w:p w:rsidR="00015C33" w:rsidRDefault="00015C33" w:rsidP="000B3BAD">
            <w:pPr>
              <w:widowControl w:val="0"/>
              <w:pBdr>
                <w:top w:val="nil"/>
                <w:left w:val="nil"/>
                <w:bottom w:val="nil"/>
                <w:right w:val="nil"/>
                <w:between w:val="nil"/>
              </w:pBdr>
              <w:spacing w:before="135" w:line="240" w:lineRule="auto"/>
              <w:ind w:left="116"/>
              <w:jc w:val="both"/>
              <w:rPr>
                <w:rFonts w:ascii="Times" w:eastAsia="Times" w:hAnsi="Times" w:cs="Times"/>
                <w:color w:val="000000"/>
                <w:sz w:val="24"/>
                <w:szCs w:val="24"/>
              </w:rPr>
            </w:pPr>
            <w:r>
              <w:rPr>
                <w:rFonts w:ascii="Times" w:eastAsia="Times" w:hAnsi="Times" w:cs="Times"/>
                <w:color w:val="000000"/>
                <w:sz w:val="24"/>
                <w:szCs w:val="24"/>
              </w:rPr>
              <w:t>Telefon Numarası:</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2"/>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8"/>
              <w:jc w:val="both"/>
              <w:rPr>
                <w:rFonts w:ascii="Times" w:eastAsia="Times" w:hAnsi="Times" w:cs="Times"/>
                <w:color w:val="000000"/>
                <w:sz w:val="24"/>
                <w:szCs w:val="24"/>
              </w:rPr>
            </w:pPr>
            <w:proofErr w:type="gramStart"/>
            <w:r>
              <w:rPr>
                <w:rFonts w:ascii="Times" w:eastAsia="Times" w:hAnsi="Times" w:cs="Times"/>
                <w:color w:val="000000"/>
                <w:sz w:val="24"/>
                <w:szCs w:val="24"/>
              </w:rPr>
              <w:t>e</w:t>
            </w:r>
            <w:proofErr w:type="gramEnd"/>
            <w:r>
              <w:rPr>
                <w:rFonts w:ascii="Times" w:eastAsia="Times" w:hAnsi="Times" w:cs="Times"/>
                <w:color w:val="000000"/>
                <w:sz w:val="24"/>
                <w:szCs w:val="24"/>
              </w:rPr>
              <w:t>-posta Adresi:</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2"/>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6"/>
              <w:jc w:val="both"/>
              <w:rPr>
                <w:rFonts w:ascii="Times" w:eastAsia="Times" w:hAnsi="Times" w:cs="Times"/>
                <w:color w:val="000000"/>
                <w:sz w:val="24"/>
                <w:szCs w:val="24"/>
              </w:rPr>
            </w:pPr>
            <w:r>
              <w:rPr>
                <w:rFonts w:ascii="Times" w:eastAsia="Times" w:hAnsi="Times" w:cs="Times"/>
                <w:color w:val="000000"/>
                <w:sz w:val="24"/>
                <w:szCs w:val="24"/>
              </w:rPr>
              <w:t>Baba Adı Soyadı:</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241"/>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6"/>
              <w:jc w:val="both"/>
              <w:rPr>
                <w:rFonts w:ascii="Times" w:eastAsia="Times" w:hAnsi="Times" w:cs="Times"/>
                <w:color w:val="000000"/>
                <w:sz w:val="24"/>
                <w:szCs w:val="24"/>
              </w:rPr>
            </w:pPr>
            <w:r>
              <w:rPr>
                <w:rFonts w:ascii="Times" w:eastAsia="Times" w:hAnsi="Times" w:cs="Times"/>
                <w:color w:val="000000"/>
                <w:sz w:val="24"/>
                <w:szCs w:val="24"/>
              </w:rPr>
              <w:t xml:space="preserve">Babanın Mesleği </w:t>
            </w:r>
          </w:p>
          <w:p w:rsidR="00015C33" w:rsidRDefault="00015C33" w:rsidP="000B3BAD">
            <w:pPr>
              <w:widowControl w:val="0"/>
              <w:pBdr>
                <w:top w:val="nil"/>
                <w:left w:val="nil"/>
                <w:bottom w:val="nil"/>
                <w:right w:val="nil"/>
                <w:between w:val="nil"/>
              </w:pBdr>
              <w:spacing w:before="133" w:line="240" w:lineRule="auto"/>
              <w:ind w:left="116"/>
              <w:jc w:val="both"/>
              <w:rPr>
                <w:rFonts w:ascii="Times" w:eastAsia="Times" w:hAnsi="Times" w:cs="Times"/>
                <w:color w:val="000000"/>
                <w:sz w:val="24"/>
                <w:szCs w:val="24"/>
              </w:rPr>
            </w:pPr>
            <w:r>
              <w:rPr>
                <w:rFonts w:ascii="Times" w:eastAsia="Times" w:hAnsi="Times" w:cs="Times"/>
                <w:color w:val="000000"/>
                <w:sz w:val="24"/>
                <w:szCs w:val="24"/>
              </w:rPr>
              <w:t>Telefon Numarası:</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25"/>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8"/>
              <w:jc w:val="both"/>
              <w:rPr>
                <w:rFonts w:ascii="Times" w:eastAsia="Times" w:hAnsi="Times" w:cs="Times"/>
                <w:color w:val="000000"/>
                <w:sz w:val="24"/>
                <w:szCs w:val="24"/>
              </w:rPr>
            </w:pPr>
            <w:proofErr w:type="gramStart"/>
            <w:r>
              <w:rPr>
                <w:rFonts w:ascii="Times" w:eastAsia="Times" w:hAnsi="Times" w:cs="Times"/>
                <w:color w:val="000000"/>
                <w:sz w:val="24"/>
                <w:szCs w:val="24"/>
              </w:rPr>
              <w:t>e</w:t>
            </w:r>
            <w:proofErr w:type="gramEnd"/>
            <w:r>
              <w:rPr>
                <w:rFonts w:ascii="Times" w:eastAsia="Times" w:hAnsi="Times" w:cs="Times"/>
                <w:color w:val="000000"/>
                <w:sz w:val="24"/>
                <w:szCs w:val="24"/>
              </w:rPr>
              <w:t>-posta Adresi:</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241"/>
        </w:trPr>
        <w:tc>
          <w:tcPr>
            <w:tcW w:w="2624" w:type="dxa"/>
            <w:shd w:val="clear" w:color="auto" w:fill="auto"/>
            <w:tcMar>
              <w:top w:w="100" w:type="dxa"/>
              <w:left w:w="100" w:type="dxa"/>
              <w:bottom w:w="100" w:type="dxa"/>
              <w:right w:w="100" w:type="dxa"/>
            </w:tcMar>
          </w:tcPr>
          <w:p w:rsidR="00015C33" w:rsidRDefault="00CD5569" w:rsidP="000B3BAD">
            <w:pPr>
              <w:widowControl w:val="0"/>
              <w:pBdr>
                <w:top w:val="nil"/>
                <w:left w:val="nil"/>
                <w:bottom w:val="nil"/>
                <w:right w:val="nil"/>
                <w:between w:val="nil"/>
              </w:pBdr>
              <w:spacing w:line="240" w:lineRule="auto"/>
              <w:ind w:left="121"/>
              <w:jc w:val="both"/>
              <w:rPr>
                <w:rFonts w:ascii="Times" w:eastAsia="Times" w:hAnsi="Times" w:cs="Times"/>
                <w:color w:val="000000"/>
                <w:sz w:val="24"/>
                <w:szCs w:val="24"/>
              </w:rPr>
            </w:pPr>
            <w:r>
              <w:rPr>
                <w:rFonts w:ascii="Times" w:eastAsia="Times" w:hAnsi="Times" w:cs="Times"/>
                <w:color w:val="000000"/>
                <w:sz w:val="24"/>
                <w:szCs w:val="24"/>
              </w:rPr>
              <w:t>Adayın</w:t>
            </w:r>
            <w:r w:rsidR="00015C33">
              <w:rPr>
                <w:rFonts w:ascii="Times" w:eastAsia="Times" w:hAnsi="Times" w:cs="Times"/>
                <w:color w:val="000000"/>
                <w:sz w:val="24"/>
                <w:szCs w:val="24"/>
              </w:rPr>
              <w:t xml:space="preserve">  </w:t>
            </w:r>
          </w:p>
          <w:p w:rsidR="00015C33" w:rsidRDefault="00015C33" w:rsidP="000B3BAD">
            <w:pPr>
              <w:widowControl w:val="0"/>
              <w:pBdr>
                <w:top w:val="nil"/>
                <w:left w:val="nil"/>
                <w:bottom w:val="nil"/>
                <w:right w:val="nil"/>
                <w:between w:val="nil"/>
              </w:pBdr>
              <w:spacing w:before="132" w:line="240" w:lineRule="auto"/>
              <w:ind w:left="118"/>
              <w:jc w:val="both"/>
              <w:rPr>
                <w:rFonts w:ascii="Times" w:eastAsia="Times" w:hAnsi="Times" w:cs="Times"/>
                <w:color w:val="000000"/>
                <w:sz w:val="24"/>
                <w:szCs w:val="24"/>
              </w:rPr>
            </w:pPr>
            <w:proofErr w:type="gramStart"/>
            <w:r>
              <w:rPr>
                <w:rFonts w:ascii="Times" w:eastAsia="Times" w:hAnsi="Times" w:cs="Times"/>
                <w:color w:val="000000"/>
                <w:sz w:val="24"/>
                <w:szCs w:val="24"/>
              </w:rPr>
              <w:t>e</w:t>
            </w:r>
            <w:proofErr w:type="gramEnd"/>
            <w:r>
              <w:rPr>
                <w:rFonts w:ascii="Times" w:eastAsia="Times" w:hAnsi="Times" w:cs="Times"/>
                <w:color w:val="000000"/>
                <w:sz w:val="24"/>
                <w:szCs w:val="24"/>
              </w:rPr>
              <w:t>-posta Adresi:</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r w:rsidR="00015C33" w:rsidTr="00024B84">
        <w:trPr>
          <w:trHeight w:val="168"/>
        </w:trPr>
        <w:tc>
          <w:tcPr>
            <w:tcW w:w="2624" w:type="dxa"/>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spacing w:line="240" w:lineRule="auto"/>
              <w:ind w:left="118"/>
              <w:jc w:val="both"/>
              <w:rPr>
                <w:rFonts w:ascii="Times" w:eastAsia="Times" w:hAnsi="Times" w:cs="Times"/>
                <w:color w:val="000000"/>
                <w:sz w:val="24"/>
                <w:szCs w:val="24"/>
              </w:rPr>
            </w:pPr>
            <w:r>
              <w:rPr>
                <w:rFonts w:ascii="Times" w:eastAsia="Times" w:hAnsi="Times" w:cs="Times"/>
                <w:color w:val="000000"/>
                <w:sz w:val="24"/>
                <w:szCs w:val="24"/>
              </w:rPr>
              <w:t>İkametgâh Adresi:</w:t>
            </w:r>
          </w:p>
        </w:tc>
        <w:tc>
          <w:tcPr>
            <w:tcW w:w="6834" w:type="dxa"/>
            <w:gridSpan w:val="2"/>
            <w:shd w:val="clear" w:color="auto" w:fill="auto"/>
            <w:tcMar>
              <w:top w:w="100" w:type="dxa"/>
              <w:left w:w="100" w:type="dxa"/>
              <w:bottom w:w="100" w:type="dxa"/>
              <w:right w:w="100" w:type="dxa"/>
            </w:tcMar>
          </w:tcPr>
          <w:p w:rsidR="00015C33" w:rsidRDefault="00015C33" w:rsidP="000B3BAD">
            <w:pPr>
              <w:widowControl w:val="0"/>
              <w:pBdr>
                <w:top w:val="nil"/>
                <w:left w:val="nil"/>
                <w:bottom w:val="nil"/>
                <w:right w:val="nil"/>
                <w:between w:val="nil"/>
              </w:pBdr>
              <w:jc w:val="both"/>
              <w:rPr>
                <w:rFonts w:ascii="Times" w:eastAsia="Times" w:hAnsi="Times" w:cs="Times"/>
                <w:color w:val="000000"/>
                <w:sz w:val="24"/>
                <w:szCs w:val="24"/>
              </w:rPr>
            </w:pPr>
          </w:p>
        </w:tc>
      </w:tr>
    </w:tbl>
    <w:p w:rsidR="00015C33" w:rsidRDefault="00015C33" w:rsidP="000B3BAD">
      <w:pPr>
        <w:jc w:val="both"/>
        <w:rPr>
          <w:rFonts w:ascii="Times" w:eastAsia="Times" w:hAnsi="Times" w:cs="Times"/>
          <w:bCs/>
          <w:color w:val="000000"/>
          <w:sz w:val="24"/>
          <w:szCs w:val="24"/>
        </w:rPr>
      </w:pPr>
    </w:p>
    <w:p w:rsidR="00B807B5" w:rsidRDefault="00B807B5" w:rsidP="000B3BAD">
      <w:pPr>
        <w:jc w:val="both"/>
        <w:rPr>
          <w:rFonts w:ascii="Times" w:eastAsia="Times" w:hAnsi="Times" w:cs="Times"/>
          <w:b/>
          <w:color w:val="000000"/>
          <w:sz w:val="24"/>
          <w:szCs w:val="24"/>
        </w:rPr>
      </w:pPr>
      <w:r w:rsidRPr="00B807B5">
        <w:rPr>
          <w:rFonts w:ascii="Times" w:eastAsia="Times" w:hAnsi="Times" w:cs="Times"/>
          <w:b/>
          <w:color w:val="000000"/>
          <w:sz w:val="24"/>
          <w:szCs w:val="24"/>
        </w:rPr>
        <w:t xml:space="preserve">AÇIKLAMA </w:t>
      </w:r>
    </w:p>
    <w:p w:rsidR="00B807B5" w:rsidRDefault="00B807B5" w:rsidP="000B3BAD">
      <w:pPr>
        <w:jc w:val="both"/>
        <w:rPr>
          <w:rFonts w:ascii="Times" w:eastAsia="Times" w:hAnsi="Times" w:cs="Times"/>
          <w:bCs/>
          <w:color w:val="000000"/>
          <w:sz w:val="24"/>
          <w:szCs w:val="24"/>
        </w:rPr>
      </w:pPr>
      <w:r w:rsidRPr="00B807B5">
        <w:rPr>
          <w:rFonts w:ascii="Times" w:eastAsia="Times" w:hAnsi="Times" w:cs="Times"/>
          <w:bCs/>
          <w:color w:val="000000"/>
          <w:sz w:val="24"/>
          <w:szCs w:val="24"/>
        </w:rPr>
        <w:t xml:space="preserve">Bu form </w:t>
      </w:r>
      <w:r w:rsidR="00616509">
        <w:rPr>
          <w:rFonts w:ascii="Times" w:eastAsia="Times" w:hAnsi="Times" w:cs="Times"/>
          <w:bCs/>
          <w:color w:val="000000"/>
          <w:sz w:val="24"/>
          <w:szCs w:val="24"/>
        </w:rPr>
        <w:t>6698 KVKK 5. m</w:t>
      </w:r>
      <w:r>
        <w:rPr>
          <w:rFonts w:ascii="Times" w:eastAsia="Times" w:hAnsi="Times" w:cs="Times"/>
          <w:bCs/>
          <w:color w:val="000000"/>
          <w:sz w:val="24"/>
          <w:szCs w:val="24"/>
        </w:rPr>
        <w:t>addesi ilgili kişinin açık rızasıyla doldurulmuştur. Bu veriler 6698/28-a kapsamında üçüncü kişilere verilmemek ve veri güvenliğine uyulmak kaydıyla kurumumuzca işlenecektir.</w:t>
      </w:r>
    </w:p>
    <w:p w:rsidR="00B807B5" w:rsidRDefault="00B807B5" w:rsidP="000B3BAD">
      <w:pPr>
        <w:jc w:val="both"/>
        <w:rPr>
          <w:rFonts w:ascii="Times" w:eastAsia="Times" w:hAnsi="Times" w:cs="Times"/>
          <w:bCs/>
          <w:color w:val="000000"/>
          <w:sz w:val="24"/>
          <w:szCs w:val="24"/>
        </w:rPr>
      </w:pPr>
      <w:r>
        <w:rPr>
          <w:rFonts w:ascii="Times" w:eastAsia="Times" w:hAnsi="Times" w:cs="Times"/>
          <w:bCs/>
          <w:color w:val="000000"/>
          <w:sz w:val="24"/>
          <w:szCs w:val="24"/>
        </w:rPr>
        <w:t xml:space="preserve">Kişisel verilerimin Çanakkale Onsekiz Mart Üniversitesi Müzik ve Sahne Sanatları Fakültesi Dekanlığınca işlenmesine izin veriyorum. </w:t>
      </w:r>
      <w:r>
        <w:rPr>
          <w:rFonts w:ascii="Times" w:eastAsia="Times" w:hAnsi="Times" w:cs="Times"/>
          <w:bCs/>
          <w:color w:val="000000"/>
          <w:sz w:val="24"/>
          <w:szCs w:val="24"/>
        </w:rPr>
        <w:tab/>
        <w:t>…./…../…..</w:t>
      </w:r>
    </w:p>
    <w:p w:rsidR="00B807B5" w:rsidRDefault="00B807B5" w:rsidP="000B3BAD">
      <w:pPr>
        <w:jc w:val="both"/>
        <w:rPr>
          <w:rFonts w:ascii="Times" w:eastAsia="Times" w:hAnsi="Times" w:cs="Times"/>
          <w:bCs/>
          <w:color w:val="000000"/>
          <w:sz w:val="24"/>
          <w:szCs w:val="24"/>
        </w:rPr>
      </w:pPr>
    </w:p>
    <w:p w:rsidR="00B807B5" w:rsidRDefault="00B807B5" w:rsidP="000B3BAD">
      <w:pPr>
        <w:ind w:firstLine="708"/>
        <w:jc w:val="both"/>
        <w:rPr>
          <w:rFonts w:ascii="Times" w:eastAsia="Times" w:hAnsi="Times" w:cs="Times"/>
          <w:bCs/>
          <w:color w:val="000000"/>
          <w:sz w:val="24"/>
          <w:szCs w:val="24"/>
        </w:rPr>
      </w:pPr>
      <w:r>
        <w:rPr>
          <w:rFonts w:ascii="Times" w:eastAsia="Times" w:hAnsi="Times" w:cs="Times"/>
          <w:bCs/>
          <w:color w:val="000000"/>
          <w:sz w:val="24"/>
          <w:szCs w:val="24"/>
        </w:rPr>
        <w:t xml:space="preserve">(İmza)  </w:t>
      </w:r>
      <w:r>
        <w:rPr>
          <w:rFonts w:ascii="Times" w:eastAsia="Times" w:hAnsi="Times" w:cs="Times"/>
          <w:bCs/>
          <w:color w:val="000000"/>
          <w:sz w:val="24"/>
          <w:szCs w:val="24"/>
        </w:rPr>
        <w:tab/>
      </w:r>
      <w:r>
        <w:rPr>
          <w:rFonts w:ascii="Times" w:eastAsia="Times" w:hAnsi="Times" w:cs="Times"/>
          <w:bCs/>
          <w:color w:val="000000"/>
          <w:sz w:val="24"/>
          <w:szCs w:val="24"/>
        </w:rPr>
        <w:tab/>
      </w:r>
      <w:r>
        <w:rPr>
          <w:rFonts w:ascii="Times" w:eastAsia="Times" w:hAnsi="Times" w:cs="Times"/>
          <w:bCs/>
          <w:color w:val="000000"/>
          <w:sz w:val="24"/>
          <w:szCs w:val="24"/>
        </w:rPr>
        <w:tab/>
      </w:r>
      <w:r>
        <w:rPr>
          <w:rFonts w:ascii="Times" w:eastAsia="Times" w:hAnsi="Times" w:cs="Times"/>
          <w:bCs/>
          <w:color w:val="000000"/>
          <w:sz w:val="24"/>
          <w:szCs w:val="24"/>
        </w:rPr>
        <w:tab/>
      </w:r>
      <w:r>
        <w:rPr>
          <w:rFonts w:ascii="Times" w:eastAsia="Times" w:hAnsi="Times" w:cs="Times"/>
          <w:bCs/>
          <w:color w:val="000000"/>
          <w:sz w:val="24"/>
          <w:szCs w:val="24"/>
        </w:rPr>
        <w:tab/>
      </w:r>
      <w:r>
        <w:rPr>
          <w:rFonts w:ascii="Times" w:eastAsia="Times" w:hAnsi="Times" w:cs="Times"/>
          <w:bCs/>
          <w:color w:val="000000"/>
          <w:sz w:val="24"/>
          <w:szCs w:val="24"/>
        </w:rPr>
        <w:tab/>
      </w:r>
      <w:r>
        <w:rPr>
          <w:rFonts w:ascii="Times" w:eastAsia="Times" w:hAnsi="Times" w:cs="Times"/>
          <w:bCs/>
          <w:color w:val="000000"/>
          <w:sz w:val="24"/>
          <w:szCs w:val="24"/>
        </w:rPr>
        <w:tab/>
      </w:r>
      <w:r>
        <w:rPr>
          <w:rFonts w:ascii="Times" w:eastAsia="Times" w:hAnsi="Times" w:cs="Times"/>
          <w:bCs/>
          <w:color w:val="000000"/>
          <w:sz w:val="24"/>
          <w:szCs w:val="24"/>
        </w:rPr>
        <w:tab/>
        <w:t>(İmza)</w:t>
      </w:r>
    </w:p>
    <w:p w:rsidR="00B807B5" w:rsidRPr="00B807B5" w:rsidRDefault="00CB2106" w:rsidP="00C13E38">
      <w:pPr>
        <w:ind w:firstLine="708"/>
        <w:jc w:val="both"/>
        <w:rPr>
          <w:rFonts w:ascii="Times" w:eastAsia="Times" w:hAnsi="Times" w:cs="Times"/>
          <w:bCs/>
          <w:color w:val="000000"/>
          <w:sz w:val="24"/>
          <w:szCs w:val="24"/>
        </w:rPr>
      </w:pPr>
      <w:r>
        <w:rPr>
          <w:rFonts w:ascii="Times" w:eastAsia="Times" w:hAnsi="Times" w:cs="Times"/>
          <w:bCs/>
          <w:color w:val="000000"/>
          <w:sz w:val="24"/>
          <w:szCs w:val="24"/>
        </w:rPr>
        <w:t xml:space="preserve">Aday </w:t>
      </w:r>
      <w:r w:rsidR="00B807B5">
        <w:rPr>
          <w:rFonts w:ascii="Times" w:eastAsia="Times" w:hAnsi="Times" w:cs="Times"/>
          <w:bCs/>
          <w:color w:val="000000"/>
          <w:sz w:val="24"/>
          <w:szCs w:val="24"/>
        </w:rPr>
        <w:t>Velisinin Adı Soyadı</w:t>
      </w:r>
      <w:r w:rsidR="00B807B5">
        <w:rPr>
          <w:rFonts w:ascii="Times" w:eastAsia="Times" w:hAnsi="Times" w:cs="Times"/>
          <w:bCs/>
          <w:color w:val="000000"/>
          <w:sz w:val="24"/>
          <w:szCs w:val="24"/>
        </w:rPr>
        <w:tab/>
      </w:r>
      <w:r w:rsidR="00B807B5">
        <w:rPr>
          <w:rFonts w:ascii="Times" w:eastAsia="Times" w:hAnsi="Times" w:cs="Times"/>
          <w:bCs/>
          <w:color w:val="000000"/>
          <w:sz w:val="24"/>
          <w:szCs w:val="24"/>
        </w:rPr>
        <w:tab/>
      </w:r>
      <w:r w:rsidR="00B807B5">
        <w:rPr>
          <w:rFonts w:ascii="Times" w:eastAsia="Times" w:hAnsi="Times" w:cs="Times"/>
          <w:bCs/>
          <w:color w:val="000000"/>
          <w:sz w:val="24"/>
          <w:szCs w:val="24"/>
        </w:rPr>
        <w:tab/>
      </w:r>
      <w:r w:rsidR="00B807B5">
        <w:rPr>
          <w:rFonts w:ascii="Times" w:eastAsia="Times" w:hAnsi="Times" w:cs="Times"/>
          <w:bCs/>
          <w:color w:val="000000"/>
          <w:sz w:val="24"/>
          <w:szCs w:val="24"/>
        </w:rPr>
        <w:tab/>
      </w:r>
      <w:r>
        <w:rPr>
          <w:rFonts w:ascii="Times" w:eastAsia="Times" w:hAnsi="Times" w:cs="Times"/>
          <w:bCs/>
          <w:color w:val="000000"/>
          <w:sz w:val="24"/>
          <w:szCs w:val="24"/>
        </w:rPr>
        <w:t>Adayın</w:t>
      </w:r>
      <w:r w:rsidR="00B807B5">
        <w:rPr>
          <w:rFonts w:ascii="Times" w:eastAsia="Times" w:hAnsi="Times" w:cs="Times"/>
          <w:bCs/>
          <w:color w:val="000000"/>
          <w:sz w:val="24"/>
          <w:szCs w:val="24"/>
        </w:rPr>
        <w:t xml:space="preserve"> Adı Soyadı </w:t>
      </w:r>
    </w:p>
    <w:sectPr w:rsidR="00B807B5" w:rsidRPr="00B807B5" w:rsidSect="005438B2">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w:altName w:val="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15E"/>
    <w:multiLevelType w:val="hybridMultilevel"/>
    <w:tmpl w:val="D6E237EE"/>
    <w:lvl w:ilvl="0" w:tplc="FF6C5CDC">
      <w:start w:val="1"/>
      <w:numFmt w:val="lowerLetter"/>
      <w:lvlText w:val="%1)"/>
      <w:lvlJc w:val="left"/>
      <w:pPr>
        <w:ind w:left="928" w:hanging="360"/>
      </w:pPr>
      <w:rPr>
        <w:rFonts w:hint="default"/>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 w15:restartNumberingAfterBreak="0">
    <w:nsid w:val="5B0B07CC"/>
    <w:multiLevelType w:val="hybridMultilevel"/>
    <w:tmpl w:val="DF2AD95A"/>
    <w:lvl w:ilvl="0" w:tplc="9228B5B2">
      <w:start w:val="1"/>
      <mc:AlternateContent>
        <mc:Choice Requires="w14">
          <w:numFmt w:val="custom" w:format="a, ç, ĝ, ..."/>
        </mc:Choice>
        <mc:Fallback>
          <w:numFmt w:val="decimal"/>
        </mc:Fallback>
      </mc:AlternateContent>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DE7"/>
    <w:rsid w:val="00015C33"/>
    <w:rsid w:val="00024B84"/>
    <w:rsid w:val="000B3BAD"/>
    <w:rsid w:val="00145DFC"/>
    <w:rsid w:val="001C39CD"/>
    <w:rsid w:val="001D1CB3"/>
    <w:rsid w:val="0024144C"/>
    <w:rsid w:val="0029376E"/>
    <w:rsid w:val="002B6DD3"/>
    <w:rsid w:val="002F23E4"/>
    <w:rsid w:val="00347F6C"/>
    <w:rsid w:val="00367D74"/>
    <w:rsid w:val="003A1542"/>
    <w:rsid w:val="003E39AD"/>
    <w:rsid w:val="00465AC5"/>
    <w:rsid w:val="004C6A0F"/>
    <w:rsid w:val="005050A4"/>
    <w:rsid w:val="005155EC"/>
    <w:rsid w:val="005438B2"/>
    <w:rsid w:val="00572845"/>
    <w:rsid w:val="005B3FEC"/>
    <w:rsid w:val="005C5683"/>
    <w:rsid w:val="005D71C9"/>
    <w:rsid w:val="00604DF6"/>
    <w:rsid w:val="00616509"/>
    <w:rsid w:val="00693D07"/>
    <w:rsid w:val="006B072F"/>
    <w:rsid w:val="00705C91"/>
    <w:rsid w:val="00710DE7"/>
    <w:rsid w:val="007D221D"/>
    <w:rsid w:val="007D5B09"/>
    <w:rsid w:val="007E1860"/>
    <w:rsid w:val="008A69AB"/>
    <w:rsid w:val="008B4C2B"/>
    <w:rsid w:val="00986366"/>
    <w:rsid w:val="009C1827"/>
    <w:rsid w:val="009D797E"/>
    <w:rsid w:val="009E03DF"/>
    <w:rsid w:val="009E7935"/>
    <w:rsid w:val="009F6D7D"/>
    <w:rsid w:val="00B344DA"/>
    <w:rsid w:val="00B807B5"/>
    <w:rsid w:val="00BD40A2"/>
    <w:rsid w:val="00C04CFA"/>
    <w:rsid w:val="00C12562"/>
    <w:rsid w:val="00C13E38"/>
    <w:rsid w:val="00C80453"/>
    <w:rsid w:val="00CB2106"/>
    <w:rsid w:val="00CD5569"/>
    <w:rsid w:val="00D00376"/>
    <w:rsid w:val="00E37D01"/>
    <w:rsid w:val="00F00368"/>
    <w:rsid w:val="00F32E40"/>
    <w:rsid w:val="00F671B9"/>
    <w:rsid w:val="00F7492E"/>
    <w:rsid w:val="00F87412"/>
    <w:rsid w:val="00FB3F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05331"/>
  <w15:docId w15:val="{4A9F970D-1549-4B07-AED9-F4BBE4E82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DE7"/>
    <w:pPr>
      <w:spacing w:line="276" w:lineRule="auto"/>
    </w:pPr>
    <w:rPr>
      <w:rFonts w:ascii="Arial" w:eastAsia="Arial" w:hAnsi="Arial" w:cs="Arial"/>
      <w:sz w:val="22"/>
      <w:szCs w:val="2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45DFC"/>
    <w:pPr>
      <w:ind w:left="720"/>
      <w:contextualSpacing/>
    </w:pPr>
  </w:style>
  <w:style w:type="table" w:styleId="TabloKlavuzu">
    <w:name w:val="Table Grid"/>
    <w:basedOn w:val="NormalTablo"/>
    <w:uiPriority w:val="39"/>
    <w:rsid w:val="00367D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1710</Words>
  <Characters>9752</Characters>
  <Application>Microsoft Office Word</Application>
  <DocSecurity>0</DocSecurity>
  <Lines>81</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Ayşegül Göklen</dc:creator>
  <cp:keywords/>
  <dc:description/>
  <cp:lastModifiedBy>Fatma Durak</cp:lastModifiedBy>
  <cp:revision>2</cp:revision>
  <dcterms:created xsi:type="dcterms:W3CDTF">2024-03-08T07:25:00Z</dcterms:created>
  <dcterms:modified xsi:type="dcterms:W3CDTF">2024-03-08T07:25:00Z</dcterms:modified>
</cp:coreProperties>
</file>